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D2F5A" w14:textId="77777777" w:rsidR="00205F68" w:rsidRPr="00BC6B24" w:rsidRDefault="00BF4414" w:rsidP="00205F68">
      <w:pPr>
        <w:shd w:val="clear" w:color="auto" w:fill="FFFFFF" w:themeFill="background1"/>
        <w:bidi w:val="0"/>
        <w:jc w:val="center"/>
        <w:rPr>
          <w:rFonts w:asciiTheme="minorHAnsi" w:hAnsiTheme="minorHAnsi" w:cstheme="minorBidi"/>
          <w:b/>
          <w:bCs/>
          <w:sz w:val="32"/>
          <w:szCs w:val="32"/>
        </w:rPr>
      </w:pPr>
      <w:r>
        <w:rPr>
          <w:rFonts w:asciiTheme="minorBidi" w:hAnsiTheme="minorBidi" w:cstheme="minorBidi"/>
          <w:b/>
          <w:bCs/>
          <w:noProof/>
          <w:sz w:val="32"/>
          <w:szCs w:val="32"/>
          <w:lang w:eastAsia="en-US"/>
        </w:rPr>
        <w:drawing>
          <wp:anchor distT="0" distB="0" distL="114300" distR="114300" simplePos="0" relativeHeight="251657216" behindDoc="1" locked="0" layoutInCell="1" allowOverlap="1" wp14:anchorId="3F360C90" wp14:editId="178CBE9E">
            <wp:simplePos x="0" y="0"/>
            <wp:positionH relativeFrom="column">
              <wp:posOffset>3290570</wp:posOffset>
            </wp:positionH>
            <wp:positionV relativeFrom="paragraph">
              <wp:posOffset>-277495</wp:posOffset>
            </wp:positionV>
            <wp:extent cx="1935480" cy="1283335"/>
            <wp:effectExtent l="0" t="0" r="7620" b="0"/>
            <wp:wrapThrough wrapText="bothSides">
              <wp:wrapPolygon edited="0">
                <wp:start x="0" y="0"/>
                <wp:lineTo x="0" y="21162"/>
                <wp:lineTo x="21472" y="21162"/>
                <wp:lineTo x="2147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5480" cy="1283335"/>
                    </a:xfrm>
                    <a:prstGeom prst="rect">
                      <a:avLst/>
                    </a:prstGeom>
                  </pic:spPr>
                </pic:pic>
              </a:graphicData>
            </a:graphic>
          </wp:anchor>
        </w:drawing>
      </w:r>
      <w:r>
        <w:rPr>
          <w:noProof/>
          <w:lang w:eastAsia="en-US"/>
        </w:rPr>
        <w:drawing>
          <wp:anchor distT="0" distB="0" distL="114300" distR="114300" simplePos="0" relativeHeight="251661312" behindDoc="0" locked="0" layoutInCell="1" allowOverlap="1" wp14:anchorId="0D795FC2" wp14:editId="045B5D56">
            <wp:simplePos x="0" y="0"/>
            <wp:positionH relativeFrom="column">
              <wp:posOffset>1143000</wp:posOffset>
            </wp:positionH>
            <wp:positionV relativeFrom="paragraph">
              <wp:posOffset>-590550</wp:posOffset>
            </wp:positionV>
            <wp:extent cx="1838325" cy="1914525"/>
            <wp:effectExtent l="0" t="0" r="0" b="0"/>
            <wp:wrapSquare wrapText="bothSides"/>
            <wp:docPr id="1" name="Picture 1" descr="House of Worship 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se of Worship T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914525"/>
                    </a:xfrm>
                    <a:prstGeom prst="rect">
                      <a:avLst/>
                    </a:prstGeom>
                    <a:noFill/>
                    <a:ln>
                      <a:noFill/>
                    </a:ln>
                  </pic:spPr>
                </pic:pic>
              </a:graphicData>
            </a:graphic>
          </wp:anchor>
        </w:drawing>
      </w:r>
    </w:p>
    <w:p w14:paraId="531E834F" w14:textId="77777777" w:rsidR="00205F68" w:rsidRPr="00BC6B24" w:rsidRDefault="00205F68" w:rsidP="00205F68">
      <w:pPr>
        <w:shd w:val="clear" w:color="auto" w:fill="FFFFFF" w:themeFill="background1"/>
        <w:bidi w:val="0"/>
        <w:jc w:val="center"/>
        <w:rPr>
          <w:rFonts w:asciiTheme="minorHAnsi" w:hAnsiTheme="minorHAnsi" w:cstheme="minorBidi"/>
          <w:b/>
          <w:bCs/>
          <w:sz w:val="32"/>
          <w:szCs w:val="32"/>
        </w:rPr>
      </w:pPr>
    </w:p>
    <w:p w14:paraId="54A051F4" w14:textId="77777777" w:rsidR="00205F68" w:rsidRPr="00BC6B24" w:rsidRDefault="00205F68" w:rsidP="00205F68">
      <w:pPr>
        <w:shd w:val="clear" w:color="auto" w:fill="FFFFFF" w:themeFill="background1"/>
        <w:bidi w:val="0"/>
        <w:jc w:val="center"/>
        <w:rPr>
          <w:rFonts w:asciiTheme="minorHAnsi" w:hAnsiTheme="minorHAnsi" w:cstheme="minorBidi"/>
          <w:b/>
          <w:bCs/>
          <w:sz w:val="22"/>
          <w:szCs w:val="22"/>
        </w:rPr>
      </w:pPr>
    </w:p>
    <w:p w14:paraId="2574D8D5" w14:textId="77777777" w:rsidR="00BF4414" w:rsidRDefault="00BF4414" w:rsidP="004E43BC">
      <w:pPr>
        <w:bidi w:val="0"/>
        <w:jc w:val="center"/>
        <w:rPr>
          <w:rFonts w:asciiTheme="minorHAnsi" w:hAnsiTheme="minorHAnsi" w:cstheme="minorBidi"/>
          <w:b/>
          <w:bCs/>
          <w:sz w:val="32"/>
          <w:szCs w:val="32"/>
        </w:rPr>
      </w:pPr>
    </w:p>
    <w:p w14:paraId="0EAF1908" w14:textId="77777777" w:rsidR="00BF4414" w:rsidRDefault="00BF4414" w:rsidP="00BF4414">
      <w:pPr>
        <w:bidi w:val="0"/>
        <w:jc w:val="center"/>
        <w:rPr>
          <w:rFonts w:asciiTheme="minorHAnsi" w:hAnsiTheme="minorHAnsi" w:cstheme="minorBidi"/>
          <w:b/>
          <w:bCs/>
          <w:sz w:val="32"/>
          <w:szCs w:val="32"/>
        </w:rPr>
      </w:pPr>
    </w:p>
    <w:p w14:paraId="6E5FFD7A" w14:textId="77777777" w:rsidR="00BF4414" w:rsidRDefault="00BF4414" w:rsidP="00BF4414">
      <w:pPr>
        <w:bidi w:val="0"/>
        <w:jc w:val="center"/>
        <w:rPr>
          <w:rFonts w:asciiTheme="minorHAnsi" w:hAnsiTheme="minorHAnsi" w:cstheme="minorBidi"/>
          <w:b/>
          <w:bCs/>
          <w:sz w:val="32"/>
          <w:szCs w:val="32"/>
        </w:rPr>
      </w:pPr>
    </w:p>
    <w:p w14:paraId="738C2CA6" w14:textId="77777777" w:rsidR="00BF4EDD" w:rsidRDefault="00BF4EDD" w:rsidP="00BF4414">
      <w:pPr>
        <w:bidi w:val="0"/>
        <w:jc w:val="center"/>
        <w:rPr>
          <w:rFonts w:asciiTheme="minorHAnsi" w:hAnsiTheme="minorHAnsi" w:cstheme="minorBidi"/>
          <w:b/>
          <w:bCs/>
          <w:sz w:val="32"/>
          <w:szCs w:val="32"/>
        </w:rPr>
      </w:pPr>
    </w:p>
    <w:p w14:paraId="6399DBE8" w14:textId="77777777" w:rsidR="00BF4EDD" w:rsidRDefault="00BF4EDD" w:rsidP="00BF4EDD">
      <w:pPr>
        <w:bidi w:val="0"/>
        <w:jc w:val="center"/>
        <w:rPr>
          <w:rFonts w:asciiTheme="minorHAnsi" w:hAnsiTheme="minorHAnsi" w:cstheme="minorBidi"/>
          <w:b/>
          <w:bCs/>
          <w:sz w:val="32"/>
          <w:szCs w:val="32"/>
        </w:rPr>
      </w:pPr>
    </w:p>
    <w:p w14:paraId="20963A03" w14:textId="77777777" w:rsidR="00BF4EDD" w:rsidRDefault="00BF4EDD" w:rsidP="00BF4EDD">
      <w:pPr>
        <w:bidi w:val="0"/>
        <w:jc w:val="center"/>
        <w:rPr>
          <w:rFonts w:asciiTheme="minorHAnsi" w:hAnsiTheme="minorHAnsi" w:cstheme="minorBidi"/>
          <w:b/>
          <w:bCs/>
          <w:sz w:val="32"/>
          <w:szCs w:val="32"/>
        </w:rPr>
      </w:pPr>
    </w:p>
    <w:p w14:paraId="3E3C39B1" w14:textId="77777777" w:rsidR="00205F68" w:rsidRPr="00BC6B24" w:rsidRDefault="00BF4414" w:rsidP="00BF4EDD">
      <w:pPr>
        <w:bidi w:val="0"/>
        <w:jc w:val="center"/>
        <w:rPr>
          <w:rFonts w:asciiTheme="minorHAnsi" w:hAnsiTheme="minorHAnsi" w:cstheme="minorBidi"/>
          <w:b/>
          <w:bCs/>
          <w:sz w:val="32"/>
          <w:szCs w:val="32"/>
        </w:rPr>
      </w:pPr>
      <w:r>
        <w:rPr>
          <w:rFonts w:asciiTheme="minorHAnsi" w:hAnsiTheme="minorHAnsi" w:cstheme="minorBidi"/>
          <w:b/>
          <w:bCs/>
          <w:sz w:val="32"/>
          <w:szCs w:val="32"/>
        </w:rPr>
        <w:t>House of Worship Tours</w:t>
      </w:r>
    </w:p>
    <w:p w14:paraId="277E0269" w14:textId="77777777" w:rsidR="00205F68" w:rsidRPr="00BC6B24" w:rsidRDefault="00BF4414" w:rsidP="004E43BC">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Journey to Egypt, Jordan, and Israel</w:t>
      </w:r>
    </w:p>
    <w:p w14:paraId="282F3815" w14:textId="7C5610C7" w:rsidR="00205F68" w:rsidRPr="00BC6B24" w:rsidRDefault="00205F68" w:rsidP="004E43BC">
      <w:pPr>
        <w:bidi w:val="0"/>
        <w:jc w:val="center"/>
        <w:rPr>
          <w:rFonts w:asciiTheme="minorHAnsi" w:hAnsiTheme="minorHAnsi" w:cstheme="minorBidi"/>
          <w:b/>
          <w:bCs/>
          <w:sz w:val="32"/>
          <w:szCs w:val="32"/>
        </w:rPr>
      </w:pPr>
      <w:r w:rsidRPr="00BC6B24">
        <w:rPr>
          <w:rFonts w:asciiTheme="minorHAnsi" w:hAnsiTheme="minorHAnsi" w:cstheme="minorBidi"/>
          <w:b/>
          <w:bCs/>
          <w:sz w:val="32"/>
          <w:szCs w:val="32"/>
        </w:rPr>
        <w:t>Led by</w:t>
      </w:r>
      <w:r w:rsidR="00BF4414">
        <w:rPr>
          <w:rFonts w:asciiTheme="minorHAnsi" w:hAnsiTheme="minorHAnsi" w:cstheme="minorBidi"/>
          <w:b/>
          <w:bCs/>
          <w:sz w:val="32"/>
          <w:szCs w:val="32"/>
        </w:rPr>
        <w:t xml:space="preserve"> </w:t>
      </w:r>
      <w:r w:rsidR="00B82CD1" w:rsidRPr="00B82CD1">
        <w:rPr>
          <w:rFonts w:asciiTheme="minorHAnsi" w:hAnsiTheme="minorHAnsi" w:cstheme="minorBidi"/>
          <w:b/>
          <w:bCs/>
          <w:sz w:val="32"/>
          <w:szCs w:val="32"/>
        </w:rPr>
        <w:t>Rabbi Steve Einstein, Essraa Nawar and Rev. James Pike</w:t>
      </w:r>
    </w:p>
    <w:p w14:paraId="36875179" w14:textId="3E28F427" w:rsidR="00F26890" w:rsidRDefault="00BF4414" w:rsidP="0001122A">
      <w:pPr>
        <w:bidi w:val="0"/>
        <w:jc w:val="center"/>
        <w:rPr>
          <w:rFonts w:asciiTheme="minorHAnsi" w:hAnsiTheme="minorHAnsi" w:cstheme="minorBidi"/>
          <w:i/>
          <w:iCs/>
        </w:rPr>
      </w:pPr>
      <w:r>
        <w:rPr>
          <w:rFonts w:asciiTheme="minorHAnsi" w:hAnsiTheme="minorHAnsi" w:cstheme="minorBidi"/>
          <w:i/>
          <w:iCs/>
        </w:rPr>
        <w:t xml:space="preserve">February </w:t>
      </w:r>
      <w:r w:rsidR="007C4CA2">
        <w:rPr>
          <w:rFonts w:asciiTheme="minorHAnsi" w:hAnsiTheme="minorHAnsi" w:cstheme="minorBidi"/>
          <w:i/>
          <w:iCs/>
        </w:rPr>
        <w:t>12-26</w:t>
      </w:r>
      <w:r w:rsidR="0001122A">
        <w:rPr>
          <w:rFonts w:asciiTheme="minorHAnsi" w:hAnsiTheme="minorHAnsi" w:cstheme="minorBidi"/>
          <w:i/>
          <w:iCs/>
        </w:rPr>
        <w:t>, 202</w:t>
      </w:r>
      <w:r w:rsidR="007C4CA2">
        <w:rPr>
          <w:rFonts w:asciiTheme="minorHAnsi" w:hAnsiTheme="minorHAnsi" w:cstheme="minorBidi"/>
          <w:i/>
          <w:iCs/>
        </w:rPr>
        <w:t>3</w:t>
      </w:r>
    </w:p>
    <w:p w14:paraId="4880304C" w14:textId="77777777" w:rsidR="007C4CA2" w:rsidRPr="002D69B0" w:rsidRDefault="007C4CA2" w:rsidP="007C4CA2">
      <w:pPr>
        <w:shd w:val="clear" w:color="auto" w:fill="FFFFFF"/>
        <w:bidi w:val="0"/>
        <w:rPr>
          <w:rFonts w:ascii="Arial" w:hAnsi="Arial" w:cs="Arial"/>
          <w:color w:val="000000"/>
          <w:sz w:val="20"/>
          <w:szCs w:val="20"/>
          <w:lang w:val="en-IL" w:eastAsia="e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8"/>
        <w:gridCol w:w="7582"/>
      </w:tblGrid>
      <w:tr w:rsidR="00997EE8" w:rsidRPr="00BC6B24" w14:paraId="0AA70DC2" w14:textId="77777777" w:rsidTr="00AE3204">
        <w:tc>
          <w:tcPr>
            <w:tcW w:w="2498" w:type="dxa"/>
            <w:shd w:val="clear" w:color="auto" w:fill="D9D9D9" w:themeFill="background1" w:themeFillShade="D9"/>
          </w:tcPr>
          <w:p w14:paraId="5336A0B9" w14:textId="401947E1"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Sunday, February </w:t>
            </w:r>
            <w:r w:rsidR="00AE3204">
              <w:rPr>
                <w:rFonts w:asciiTheme="minorHAnsi" w:hAnsiTheme="minorHAnsi" w:cstheme="minorBidi"/>
                <w:b/>
                <w:bCs/>
              </w:rPr>
              <w:t>12</w:t>
            </w:r>
          </w:p>
        </w:tc>
        <w:tc>
          <w:tcPr>
            <w:tcW w:w="7582" w:type="dxa"/>
            <w:shd w:val="clear" w:color="auto" w:fill="D9D9D9" w:themeFill="background1" w:themeFillShade="D9"/>
          </w:tcPr>
          <w:p w14:paraId="71C0C088" w14:textId="77777777" w:rsidR="00997EE8" w:rsidRPr="00BC6B24" w:rsidRDefault="00997EE8" w:rsidP="00997EE8">
            <w:pPr>
              <w:pStyle w:val="NormalPar"/>
              <w:widowControl/>
              <w:rPr>
                <w:rFonts w:asciiTheme="minorHAnsi" w:hAnsiTheme="minorHAnsi" w:cstheme="minorBidi"/>
                <w:b/>
                <w:bCs/>
                <w:i/>
                <w:iCs/>
                <w:caps/>
              </w:rPr>
            </w:pPr>
            <w:r w:rsidRPr="00BC6B24">
              <w:rPr>
                <w:rFonts w:asciiTheme="minorHAnsi" w:hAnsiTheme="minorHAnsi" w:cstheme="minorBidi"/>
                <w:b/>
                <w:bCs/>
                <w:i/>
                <w:iCs/>
                <w:caps/>
              </w:rPr>
              <w:t>DeParture</w:t>
            </w:r>
          </w:p>
        </w:tc>
      </w:tr>
    </w:tbl>
    <w:p w14:paraId="45C771C4" w14:textId="7995BF3F" w:rsidR="00181915" w:rsidRPr="00844DFD" w:rsidRDefault="00AA21B7" w:rsidP="0001122A">
      <w:pPr>
        <w:pStyle w:val="NormalPar"/>
        <w:widowControl/>
        <w:numPr>
          <w:ilvl w:val="0"/>
          <w:numId w:val="1"/>
        </w:numPr>
        <w:rPr>
          <w:rFonts w:asciiTheme="minorHAnsi" w:hAnsiTheme="minorHAnsi" w:cstheme="minorBidi"/>
          <w:sz w:val="22"/>
          <w:szCs w:val="22"/>
        </w:rPr>
      </w:pPr>
      <w:r w:rsidRPr="00844DFD">
        <w:rPr>
          <w:rFonts w:asciiTheme="minorHAnsi" w:hAnsiTheme="minorHAnsi" w:cstheme="minorBidi"/>
        </w:rPr>
        <w:t>Departure</w:t>
      </w:r>
      <w:r w:rsidR="00292605">
        <w:rPr>
          <w:rFonts w:asciiTheme="minorHAnsi" w:hAnsiTheme="minorHAnsi" w:cstheme="minorBidi"/>
        </w:rPr>
        <w:t xml:space="preserve"> from LAX</w:t>
      </w:r>
      <w:r w:rsidR="00613A12">
        <w:rPr>
          <w:rFonts w:asciiTheme="minorHAnsi" w:hAnsiTheme="minorHAnsi" w:cstheme="minorBidi"/>
        </w:rPr>
        <w:t xml:space="preserve"> on Lufthansa Flight 457 at 3:</w:t>
      </w:r>
      <w:r w:rsidR="00E649A9">
        <w:rPr>
          <w:rFonts w:asciiTheme="minorHAnsi" w:hAnsiTheme="minorHAnsi" w:cstheme="minorBidi"/>
        </w:rPr>
        <w:t>05</w:t>
      </w:r>
      <w:r w:rsidR="00613A12">
        <w:rPr>
          <w:rFonts w:asciiTheme="minorHAnsi" w:hAnsiTheme="minorHAnsi" w:cstheme="minorBidi"/>
        </w:rPr>
        <w:t>pm.</w:t>
      </w:r>
    </w:p>
    <w:p w14:paraId="0F643F14" w14:textId="77777777" w:rsidR="00844DFD" w:rsidRPr="00844DFD" w:rsidRDefault="00844DFD" w:rsidP="00844DFD">
      <w:pPr>
        <w:pStyle w:val="NormalPar"/>
        <w:widowControl/>
        <w:ind w:left="720"/>
        <w:rPr>
          <w:rFonts w:asciiTheme="minorHAnsi" w:hAnsiTheme="minorHAnsi" w:cstheme="minorBid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06330EF6" w14:textId="77777777" w:rsidTr="00AA21B7">
        <w:tc>
          <w:tcPr>
            <w:tcW w:w="2501" w:type="dxa"/>
            <w:shd w:val="clear" w:color="auto" w:fill="D9D9D9" w:themeFill="background1" w:themeFillShade="D9"/>
          </w:tcPr>
          <w:p w14:paraId="13D491B3" w14:textId="464323F5"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Monday, February </w:t>
            </w:r>
            <w:r w:rsidR="00AE3204">
              <w:rPr>
                <w:rFonts w:asciiTheme="minorHAnsi" w:hAnsiTheme="minorHAnsi" w:cstheme="minorBidi"/>
                <w:b/>
                <w:bCs/>
              </w:rPr>
              <w:t>13</w:t>
            </w:r>
          </w:p>
        </w:tc>
        <w:tc>
          <w:tcPr>
            <w:tcW w:w="7579" w:type="dxa"/>
            <w:shd w:val="clear" w:color="auto" w:fill="D9D9D9" w:themeFill="background1" w:themeFillShade="D9"/>
          </w:tcPr>
          <w:p w14:paraId="5CE632AD" w14:textId="77777777" w:rsidR="00997EE8" w:rsidRPr="00BC6B24" w:rsidRDefault="00BF4EDD" w:rsidP="00237B64">
            <w:pPr>
              <w:pStyle w:val="NormalPar"/>
              <w:widowControl/>
              <w:rPr>
                <w:rFonts w:asciiTheme="minorHAnsi" w:hAnsiTheme="minorHAnsi" w:cstheme="minorBidi"/>
                <w:b/>
                <w:bCs/>
                <w:i/>
                <w:iCs/>
                <w:caps/>
              </w:rPr>
            </w:pPr>
            <w:r>
              <w:rPr>
                <w:rFonts w:asciiTheme="minorHAnsi" w:hAnsiTheme="minorHAnsi" w:cstheme="minorBidi"/>
                <w:b/>
                <w:bCs/>
                <w:i/>
                <w:iCs/>
                <w:caps/>
              </w:rPr>
              <w:t>En route</w:t>
            </w:r>
          </w:p>
        </w:tc>
      </w:tr>
    </w:tbl>
    <w:p w14:paraId="389B21B1" w14:textId="642DE393" w:rsidR="00613A12" w:rsidRDefault="00613A12" w:rsidP="00953307">
      <w:pPr>
        <w:pStyle w:val="NormalPar"/>
        <w:widowControl/>
        <w:numPr>
          <w:ilvl w:val="0"/>
          <w:numId w:val="1"/>
        </w:numPr>
        <w:rPr>
          <w:rFonts w:asciiTheme="minorHAnsi" w:hAnsiTheme="minorHAnsi" w:cstheme="minorBidi"/>
        </w:rPr>
      </w:pPr>
      <w:r>
        <w:rPr>
          <w:rFonts w:asciiTheme="minorHAnsi" w:hAnsiTheme="minorHAnsi" w:cstheme="minorBidi"/>
        </w:rPr>
        <w:t>Arrival in Frankfurt at 11:</w:t>
      </w:r>
      <w:r w:rsidR="00AE3204">
        <w:rPr>
          <w:rFonts w:asciiTheme="minorHAnsi" w:hAnsiTheme="minorHAnsi" w:cstheme="minorBidi"/>
        </w:rPr>
        <w:t>00</w:t>
      </w:r>
      <w:r>
        <w:rPr>
          <w:rFonts w:asciiTheme="minorHAnsi" w:hAnsiTheme="minorHAnsi" w:cstheme="minorBidi"/>
        </w:rPr>
        <w:t>am.</w:t>
      </w:r>
    </w:p>
    <w:p w14:paraId="2896CA11" w14:textId="77777777" w:rsidR="00613A12" w:rsidRDefault="00613A12" w:rsidP="00953307">
      <w:pPr>
        <w:pStyle w:val="NormalPar"/>
        <w:widowControl/>
        <w:numPr>
          <w:ilvl w:val="0"/>
          <w:numId w:val="1"/>
        </w:numPr>
        <w:rPr>
          <w:rFonts w:asciiTheme="minorHAnsi" w:hAnsiTheme="minorHAnsi" w:cstheme="minorBidi"/>
        </w:rPr>
      </w:pPr>
      <w:r>
        <w:rPr>
          <w:rFonts w:asciiTheme="minorHAnsi" w:hAnsiTheme="minorHAnsi" w:cstheme="minorBidi"/>
        </w:rPr>
        <w:t>Transfer to Lufthansa Flight 580 departing at 1:30pm.</w:t>
      </w:r>
    </w:p>
    <w:p w14:paraId="16B40108" w14:textId="2E97DB14" w:rsidR="00292605" w:rsidRDefault="00BF4EDD" w:rsidP="00953307">
      <w:pPr>
        <w:pStyle w:val="NormalPar"/>
        <w:widowControl/>
        <w:numPr>
          <w:ilvl w:val="0"/>
          <w:numId w:val="1"/>
        </w:numPr>
        <w:rPr>
          <w:rFonts w:asciiTheme="minorHAnsi" w:hAnsiTheme="minorHAnsi" w:cstheme="minorBidi"/>
        </w:rPr>
      </w:pPr>
      <w:r>
        <w:rPr>
          <w:rFonts w:asciiTheme="minorHAnsi" w:hAnsiTheme="minorHAnsi" w:cstheme="minorBidi"/>
        </w:rPr>
        <w:t>Arrival in Cairo</w:t>
      </w:r>
      <w:r w:rsidR="00613A12">
        <w:rPr>
          <w:rFonts w:asciiTheme="minorHAnsi" w:hAnsiTheme="minorHAnsi" w:cstheme="minorBidi"/>
        </w:rPr>
        <w:t xml:space="preserve"> at 6:40pm.</w:t>
      </w:r>
      <w:r w:rsidR="00304FAD">
        <w:rPr>
          <w:rFonts w:asciiTheme="minorHAnsi" w:hAnsiTheme="minorHAnsi" w:cstheme="minorBidi"/>
        </w:rPr>
        <w:t xml:space="preserve"> </w:t>
      </w:r>
    </w:p>
    <w:p w14:paraId="12985F55" w14:textId="77777777" w:rsidR="00934B5C" w:rsidRDefault="00292605" w:rsidP="0001122A">
      <w:pPr>
        <w:pStyle w:val="NormalPar"/>
        <w:widowControl/>
        <w:numPr>
          <w:ilvl w:val="0"/>
          <w:numId w:val="1"/>
        </w:numPr>
        <w:rPr>
          <w:rFonts w:asciiTheme="minorHAnsi" w:hAnsiTheme="minorHAnsi" w:cstheme="minorBidi"/>
        </w:rPr>
      </w:pPr>
      <w:r>
        <w:rPr>
          <w:rFonts w:asciiTheme="minorHAnsi" w:hAnsiTheme="minorHAnsi" w:cstheme="minorBidi"/>
        </w:rPr>
        <w:t>Y</w:t>
      </w:r>
      <w:r w:rsidR="00934B5C">
        <w:rPr>
          <w:rFonts w:asciiTheme="minorHAnsi" w:hAnsiTheme="minorHAnsi" w:cstheme="minorBidi"/>
        </w:rPr>
        <w:t>our local guide will meet you and escort you to the hotel</w:t>
      </w:r>
    </w:p>
    <w:p w14:paraId="7A8E0808" w14:textId="77777777" w:rsidR="00AA21B7" w:rsidRPr="00934B5C" w:rsidRDefault="00AA21B7" w:rsidP="00304FAD">
      <w:pPr>
        <w:pStyle w:val="NormalPar"/>
        <w:widowControl/>
        <w:numPr>
          <w:ilvl w:val="0"/>
          <w:numId w:val="1"/>
        </w:numPr>
        <w:rPr>
          <w:rFonts w:asciiTheme="minorHAnsi" w:hAnsiTheme="minorHAnsi" w:cstheme="minorBidi"/>
        </w:rPr>
      </w:pPr>
      <w:r>
        <w:rPr>
          <w:rFonts w:asciiTheme="minorHAnsi" w:hAnsiTheme="minorHAnsi" w:cstheme="minorBidi"/>
        </w:rPr>
        <w:t xml:space="preserve">Check-in and </w:t>
      </w:r>
      <w:r w:rsidRPr="00AA21B7">
        <w:rPr>
          <w:rFonts w:asciiTheme="minorHAnsi" w:hAnsiTheme="minorHAnsi" w:cstheme="minorBidi"/>
          <w:u w:val="single"/>
        </w:rPr>
        <w:t>dinner</w:t>
      </w:r>
      <w:r>
        <w:rPr>
          <w:rFonts w:asciiTheme="minorHAnsi" w:hAnsiTheme="minorHAnsi" w:cstheme="minorBidi"/>
        </w:rPr>
        <w:t xml:space="preserve"> at hotel</w:t>
      </w:r>
    </w:p>
    <w:p w14:paraId="35D7180A" w14:textId="19278434" w:rsidR="00466984" w:rsidRPr="00BC6B24" w:rsidRDefault="00466984" w:rsidP="00720F99">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720F99" w:rsidRPr="00F02C8D">
        <w:rPr>
          <w:rFonts w:asciiTheme="minorHAnsi" w:hAnsiTheme="minorHAnsi" w:cstheme="minorBidi"/>
          <w:i/>
          <w:iCs/>
        </w:rPr>
        <w:t xml:space="preserve">Barcelo Cairo Pyramids Hotel </w:t>
      </w:r>
    </w:p>
    <w:p w14:paraId="17C1F84C" w14:textId="77777777" w:rsidR="00466984" w:rsidRPr="00BC6B24" w:rsidRDefault="00466984" w:rsidP="00076C95">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292FD6D6" w14:textId="77777777" w:rsidTr="00237B64">
        <w:tc>
          <w:tcPr>
            <w:tcW w:w="2538" w:type="dxa"/>
            <w:shd w:val="clear" w:color="auto" w:fill="D9D9D9" w:themeFill="background1" w:themeFillShade="D9"/>
          </w:tcPr>
          <w:p w14:paraId="075F4C16" w14:textId="6010B6CB"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Tuesday, February </w:t>
            </w:r>
            <w:r w:rsidR="00AE3204">
              <w:rPr>
                <w:rFonts w:asciiTheme="minorHAnsi" w:hAnsiTheme="minorHAnsi" w:cstheme="minorBidi"/>
                <w:b/>
                <w:bCs/>
              </w:rPr>
              <w:t>14</w:t>
            </w:r>
          </w:p>
        </w:tc>
        <w:tc>
          <w:tcPr>
            <w:tcW w:w="7758" w:type="dxa"/>
            <w:shd w:val="clear" w:color="auto" w:fill="D9D9D9" w:themeFill="background1" w:themeFillShade="D9"/>
          </w:tcPr>
          <w:p w14:paraId="6DF69E9D" w14:textId="77777777" w:rsidR="00997EE8" w:rsidRPr="00BC6B24" w:rsidRDefault="00BF4EDD" w:rsidP="00237B64">
            <w:pPr>
              <w:pStyle w:val="NormalPar"/>
              <w:widowControl/>
              <w:rPr>
                <w:rFonts w:asciiTheme="minorHAnsi" w:hAnsiTheme="minorHAnsi" w:cstheme="minorBidi"/>
                <w:b/>
                <w:bCs/>
                <w:i/>
                <w:iCs/>
                <w:caps/>
              </w:rPr>
            </w:pPr>
            <w:r>
              <w:rPr>
                <w:rFonts w:asciiTheme="minorHAnsi" w:hAnsiTheme="minorHAnsi" w:cstheme="minorBidi"/>
                <w:b/>
                <w:bCs/>
                <w:i/>
                <w:iCs/>
                <w:caps/>
              </w:rPr>
              <w:t>Cairo</w:t>
            </w:r>
          </w:p>
        </w:tc>
      </w:tr>
    </w:tbl>
    <w:p w14:paraId="2B519581" w14:textId="77777777" w:rsidR="00997EE8" w:rsidRDefault="00BF4EDD" w:rsidP="00997EE8">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73E12D75" w14:textId="77777777"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Meet your guide for a full day city tour of Cairo</w:t>
      </w:r>
    </w:p>
    <w:p w14:paraId="2099D92B" w14:textId="77777777" w:rsidR="00BF4EDD" w:rsidRDefault="00304FAD" w:rsidP="00304FAD">
      <w:pPr>
        <w:pStyle w:val="NormalPar"/>
        <w:widowControl/>
        <w:numPr>
          <w:ilvl w:val="0"/>
          <w:numId w:val="1"/>
        </w:numPr>
        <w:rPr>
          <w:rFonts w:asciiTheme="minorHAnsi" w:hAnsiTheme="minorHAnsi" w:cstheme="minorBidi"/>
        </w:rPr>
      </w:pPr>
      <w:r>
        <w:rPr>
          <w:rFonts w:asciiTheme="minorHAnsi" w:hAnsiTheme="minorHAnsi" w:cstheme="minorBidi"/>
        </w:rPr>
        <w:t xml:space="preserve">Visit the Ben Ezra </w:t>
      </w:r>
      <w:r w:rsidR="00BF4EDD">
        <w:rPr>
          <w:rFonts w:asciiTheme="minorHAnsi" w:hAnsiTheme="minorHAnsi" w:cstheme="minorBidi"/>
        </w:rPr>
        <w:t>Synagogue</w:t>
      </w:r>
      <w:r>
        <w:rPr>
          <w:rFonts w:asciiTheme="minorHAnsi" w:hAnsiTheme="minorHAnsi" w:cstheme="minorBidi"/>
        </w:rPr>
        <w:t xml:space="preserve"> (in Fustat-Old Cairo) where the Cairo Geniza was found.</w:t>
      </w:r>
    </w:p>
    <w:p w14:paraId="492CFD3E" w14:textId="77777777" w:rsidR="00BF4ED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See the </w:t>
      </w:r>
      <w:r w:rsidR="00BF4EDD">
        <w:rPr>
          <w:rFonts w:asciiTheme="minorHAnsi" w:hAnsiTheme="minorHAnsi" w:cstheme="minorBidi"/>
        </w:rPr>
        <w:t>Giza Pyramids</w:t>
      </w:r>
      <w:r>
        <w:rPr>
          <w:rFonts w:asciiTheme="minorHAnsi" w:hAnsiTheme="minorHAnsi" w:cstheme="minorBidi"/>
        </w:rPr>
        <w:t xml:space="preserve"> and the Sphinx</w:t>
      </w:r>
    </w:p>
    <w:p w14:paraId="5DFC1D52" w14:textId="28E41943"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Explore the Kahalili Bazaar full of the aromas and colors of the Mid East.</w:t>
      </w:r>
      <w:r w:rsidR="00687E4C">
        <w:rPr>
          <w:rFonts w:asciiTheme="minorHAnsi" w:hAnsiTheme="minorHAnsi" w:cstheme="minorBidi"/>
        </w:rPr>
        <w:t xml:space="preserve"> (time permitting)</w:t>
      </w:r>
    </w:p>
    <w:p w14:paraId="2BFDBEEA" w14:textId="2CF8D870" w:rsidR="007B0BDC" w:rsidRPr="00687E4C"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 xml:space="preserve">Enjoy a </w:t>
      </w:r>
      <w:r w:rsidR="007B0BDC">
        <w:rPr>
          <w:rFonts w:asciiTheme="minorHAnsi" w:hAnsiTheme="minorHAnsi" w:cstheme="minorBidi"/>
        </w:rPr>
        <w:t xml:space="preserve">Nile </w:t>
      </w:r>
      <w:r w:rsidR="007B0BDC" w:rsidRPr="007B0BDC">
        <w:rPr>
          <w:rFonts w:asciiTheme="minorHAnsi" w:hAnsiTheme="minorHAnsi" w:cstheme="minorBidi"/>
          <w:u w:val="single"/>
        </w:rPr>
        <w:t>dinner</w:t>
      </w:r>
      <w:r>
        <w:rPr>
          <w:rFonts w:asciiTheme="minorHAnsi" w:hAnsiTheme="minorHAnsi" w:cstheme="minorBidi"/>
        </w:rPr>
        <w:t xml:space="preserve"> cruise</w:t>
      </w:r>
      <w:r w:rsidR="00687E4C">
        <w:rPr>
          <w:rFonts w:asciiTheme="minorHAnsi" w:hAnsiTheme="minorHAnsi" w:cstheme="minorBidi"/>
        </w:rPr>
        <w:t xml:space="preserve"> or </w:t>
      </w:r>
      <w:r w:rsidR="00687E4C" w:rsidRPr="00687E4C">
        <w:rPr>
          <w:rFonts w:asciiTheme="minorHAnsi" w:hAnsiTheme="minorHAnsi" w:cstheme="minorBidi"/>
          <w:u w:val="single"/>
        </w:rPr>
        <w:t>dinner at the hotel</w:t>
      </w:r>
      <w:r w:rsidR="00687E4C" w:rsidRPr="00687E4C">
        <w:rPr>
          <w:rFonts w:asciiTheme="minorHAnsi" w:hAnsiTheme="minorHAnsi" w:cstheme="minorBidi"/>
        </w:rPr>
        <w:t xml:space="preserve"> (</w:t>
      </w:r>
      <w:r w:rsidR="00687E4C">
        <w:rPr>
          <w:rFonts w:asciiTheme="minorHAnsi" w:hAnsiTheme="minorHAnsi" w:cstheme="minorBidi"/>
        </w:rPr>
        <w:t>option must be chosen in advance)</w:t>
      </w:r>
    </w:p>
    <w:p w14:paraId="4091CE9B" w14:textId="1C0788C6" w:rsidR="00997EE8" w:rsidRPr="00F02C8D" w:rsidRDefault="00997EE8" w:rsidP="00720F99">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720F99" w:rsidRPr="00F02C8D">
        <w:rPr>
          <w:rFonts w:asciiTheme="minorHAnsi" w:hAnsiTheme="minorHAnsi" w:cstheme="minorBidi"/>
          <w:i/>
          <w:iCs/>
        </w:rPr>
        <w:t xml:space="preserve">Barcelo Cairo Pyramids Hotel </w:t>
      </w:r>
    </w:p>
    <w:p w14:paraId="34AFE19B" w14:textId="77777777" w:rsidR="004B1CD5" w:rsidRPr="00F02C8D" w:rsidRDefault="004B1CD5" w:rsidP="00997EE8">
      <w:pPr>
        <w:pStyle w:val="NormalPar"/>
        <w:widowControl/>
        <w:rPr>
          <w:rFonts w:asciiTheme="minorHAnsi" w:hAnsiTheme="minorHAnsi" w:cstheme="minorBidi"/>
          <w:b/>
          <w:bCs/>
          <w:sz w:val="22"/>
          <w:szCs w:val="22"/>
          <w:u w:val="single"/>
        </w:rPr>
      </w:pPr>
    </w:p>
    <w:tbl>
      <w:tblPr>
        <w:tblStyle w:val="TableGrid"/>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72"/>
      </w:tblGrid>
      <w:tr w:rsidR="00997EE8" w:rsidRPr="00BC6B24" w14:paraId="19E0C73B" w14:textId="77777777" w:rsidTr="00BF4EDD">
        <w:trPr>
          <w:trHeight w:val="333"/>
        </w:trPr>
        <w:tc>
          <w:tcPr>
            <w:tcW w:w="2700" w:type="dxa"/>
            <w:shd w:val="clear" w:color="auto" w:fill="D9D9D9" w:themeFill="background1" w:themeFillShade="D9"/>
          </w:tcPr>
          <w:p w14:paraId="5A6ED438" w14:textId="60A8953D"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Wednesday, February </w:t>
            </w:r>
            <w:r w:rsidR="00AE3204">
              <w:rPr>
                <w:rFonts w:asciiTheme="minorHAnsi" w:hAnsiTheme="minorHAnsi" w:cstheme="minorBidi"/>
                <w:b/>
                <w:bCs/>
              </w:rPr>
              <w:t>15</w:t>
            </w:r>
          </w:p>
        </w:tc>
        <w:tc>
          <w:tcPr>
            <w:tcW w:w="7572" w:type="dxa"/>
            <w:shd w:val="clear" w:color="auto" w:fill="D9D9D9" w:themeFill="background1" w:themeFillShade="D9"/>
          </w:tcPr>
          <w:p w14:paraId="68D04B2C" w14:textId="77777777" w:rsidR="00997EE8" w:rsidRPr="00BC6B24" w:rsidRDefault="00BF4EDD" w:rsidP="00237B64">
            <w:pPr>
              <w:pStyle w:val="NormalPar"/>
              <w:widowControl/>
              <w:rPr>
                <w:rFonts w:asciiTheme="minorHAnsi" w:hAnsiTheme="minorHAnsi" w:cstheme="minorBidi"/>
                <w:b/>
                <w:bCs/>
                <w:i/>
                <w:iCs/>
                <w:caps/>
              </w:rPr>
            </w:pPr>
            <w:r>
              <w:rPr>
                <w:rFonts w:asciiTheme="minorHAnsi" w:hAnsiTheme="minorHAnsi" w:cstheme="minorBidi"/>
                <w:b/>
                <w:bCs/>
                <w:i/>
                <w:iCs/>
                <w:caps/>
              </w:rPr>
              <w:t>Alexandria</w:t>
            </w:r>
          </w:p>
        </w:tc>
      </w:tr>
    </w:tbl>
    <w:p w14:paraId="5F47D9A7" w14:textId="77777777" w:rsidR="00997EE8" w:rsidRDefault="00BF4EDD" w:rsidP="00997EE8">
      <w:pPr>
        <w:pStyle w:val="NormalPar"/>
        <w:widowControl/>
        <w:numPr>
          <w:ilvl w:val="0"/>
          <w:numId w:val="1"/>
        </w:numPr>
        <w:rPr>
          <w:rFonts w:asciiTheme="minorHAnsi" w:hAnsiTheme="minorHAnsi" w:cstheme="minorBidi"/>
        </w:rPr>
      </w:pPr>
      <w:r>
        <w:rPr>
          <w:rFonts w:asciiTheme="minorHAnsi" w:hAnsiTheme="minorHAnsi" w:cstheme="minorBidi"/>
        </w:rPr>
        <w:t>Breakfast at the hotel</w:t>
      </w:r>
    </w:p>
    <w:p w14:paraId="6275D6D9" w14:textId="77777777" w:rsidR="00BF4ED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Depart for Alexandria.</w:t>
      </w:r>
    </w:p>
    <w:p w14:paraId="5DC03459" w14:textId="77777777"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Visit the Qait Bay Citadel considered one of the most beautiful defensive strongholds in Egypt, on the shores of the Mediterranean.</w:t>
      </w:r>
    </w:p>
    <w:p w14:paraId="31A51B4A" w14:textId="77777777"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Visit the El Morsi Mosque and revel in its beautiful architecture.</w:t>
      </w:r>
    </w:p>
    <w:p w14:paraId="2614C15F" w14:textId="77777777"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Learn about the Roman period at the ancient Roman Theater and see the Montaza Palace, which boasts Italian architecture.</w:t>
      </w:r>
    </w:p>
    <w:p w14:paraId="054B2B0A" w14:textId="77777777" w:rsidR="007A6F63" w:rsidRPr="002135F1" w:rsidRDefault="002135F1" w:rsidP="007A6F63">
      <w:pPr>
        <w:pStyle w:val="NormalPar"/>
        <w:widowControl/>
        <w:numPr>
          <w:ilvl w:val="0"/>
          <w:numId w:val="1"/>
        </w:numPr>
        <w:rPr>
          <w:rFonts w:asciiTheme="minorHAnsi" w:hAnsiTheme="minorHAnsi" w:cstheme="minorBidi"/>
        </w:rPr>
      </w:pPr>
      <w:r w:rsidRPr="002135F1">
        <w:rPr>
          <w:rFonts w:asciiTheme="minorHAnsi" w:hAnsiTheme="minorHAnsi" w:cstheme="minorBidi"/>
        </w:rPr>
        <w:lastRenderedPageBreak/>
        <w:t xml:space="preserve">Visit the newly restored </w:t>
      </w:r>
      <w:r w:rsidR="007A6F63" w:rsidRPr="002135F1">
        <w:rPr>
          <w:rFonts w:asciiTheme="minorHAnsi" w:hAnsiTheme="minorHAnsi" w:cstheme="minorBidi"/>
        </w:rPr>
        <w:t xml:space="preserve">Eliyahu Hanavi Alexandria Synagogue </w:t>
      </w:r>
    </w:p>
    <w:p w14:paraId="2FBEC3B9" w14:textId="77777777" w:rsidR="00304FAD" w:rsidRDefault="00304FAD" w:rsidP="00997EE8">
      <w:pPr>
        <w:pStyle w:val="NormalPar"/>
        <w:widowControl/>
        <w:numPr>
          <w:ilvl w:val="0"/>
          <w:numId w:val="1"/>
        </w:numPr>
        <w:rPr>
          <w:rFonts w:asciiTheme="minorHAnsi" w:hAnsiTheme="minorHAnsi" w:cstheme="minorBidi"/>
        </w:rPr>
      </w:pPr>
      <w:r>
        <w:rPr>
          <w:rFonts w:asciiTheme="minorHAnsi" w:hAnsiTheme="minorHAnsi" w:cstheme="minorBidi"/>
        </w:rPr>
        <w:t>Return to Cairo.</w:t>
      </w:r>
    </w:p>
    <w:p w14:paraId="446766AD" w14:textId="77777777" w:rsidR="00343C0B" w:rsidRPr="00343C0B" w:rsidRDefault="00343C0B" w:rsidP="00997EE8">
      <w:pPr>
        <w:pStyle w:val="NormalPar"/>
        <w:widowControl/>
        <w:numPr>
          <w:ilvl w:val="0"/>
          <w:numId w:val="1"/>
        </w:numPr>
        <w:rPr>
          <w:rFonts w:asciiTheme="minorHAnsi" w:hAnsiTheme="minorHAnsi" w:cstheme="minorBidi"/>
          <w:u w:val="single"/>
        </w:rPr>
      </w:pPr>
      <w:r w:rsidRPr="00343C0B">
        <w:rPr>
          <w:rFonts w:asciiTheme="minorHAnsi" w:hAnsiTheme="minorHAnsi" w:cstheme="minorBidi"/>
          <w:u w:val="single"/>
        </w:rPr>
        <w:t>Dinner at hotel</w:t>
      </w:r>
    </w:p>
    <w:p w14:paraId="4DDAC5DA" w14:textId="4D7C6BFC" w:rsidR="00997EE8" w:rsidRPr="00BC6B24" w:rsidRDefault="00997EE8" w:rsidP="00720F99">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00720F99" w:rsidRPr="00F02C8D">
        <w:rPr>
          <w:rFonts w:asciiTheme="minorHAnsi" w:hAnsiTheme="minorHAnsi" w:cstheme="minorBidi"/>
          <w:i/>
          <w:iCs/>
        </w:rPr>
        <w:t xml:space="preserve">Barcelo Cairo Pyramids Hotel </w:t>
      </w:r>
    </w:p>
    <w:p w14:paraId="5CE50F37"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09282F54" w14:textId="77777777" w:rsidTr="00F21C15">
        <w:tc>
          <w:tcPr>
            <w:tcW w:w="2502" w:type="dxa"/>
            <w:shd w:val="clear" w:color="auto" w:fill="D9D9D9" w:themeFill="background1" w:themeFillShade="D9"/>
          </w:tcPr>
          <w:p w14:paraId="5A8594B5" w14:textId="580B78B4"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Thursday, February </w:t>
            </w:r>
            <w:r w:rsidR="00AE3204">
              <w:rPr>
                <w:rFonts w:asciiTheme="minorHAnsi" w:hAnsiTheme="minorHAnsi" w:cstheme="minorBidi"/>
                <w:b/>
                <w:bCs/>
              </w:rPr>
              <w:t>16</w:t>
            </w:r>
          </w:p>
        </w:tc>
        <w:tc>
          <w:tcPr>
            <w:tcW w:w="7578" w:type="dxa"/>
            <w:shd w:val="clear" w:color="auto" w:fill="D9D9D9" w:themeFill="background1" w:themeFillShade="D9"/>
          </w:tcPr>
          <w:p w14:paraId="51A6DAE4" w14:textId="77777777" w:rsidR="00997EE8" w:rsidRPr="00BC6B24" w:rsidRDefault="00F21C15" w:rsidP="00237B64">
            <w:pPr>
              <w:pStyle w:val="NormalPar"/>
              <w:widowControl/>
              <w:rPr>
                <w:rFonts w:asciiTheme="minorHAnsi" w:hAnsiTheme="minorHAnsi" w:cstheme="minorBidi"/>
                <w:b/>
                <w:bCs/>
                <w:i/>
                <w:iCs/>
                <w:caps/>
              </w:rPr>
            </w:pPr>
            <w:r>
              <w:rPr>
                <w:rFonts w:asciiTheme="minorHAnsi" w:hAnsiTheme="minorHAnsi" w:cstheme="minorBidi"/>
                <w:b/>
                <w:bCs/>
                <w:i/>
                <w:iCs/>
                <w:caps/>
              </w:rPr>
              <w:t>Cairo</w:t>
            </w:r>
          </w:p>
        </w:tc>
      </w:tr>
    </w:tbl>
    <w:p w14:paraId="65AC5C77" w14:textId="77777777" w:rsidR="00F21C15" w:rsidRDefault="00F21C15" w:rsidP="00F21C15">
      <w:pPr>
        <w:pStyle w:val="NormalPar"/>
        <w:widowControl/>
        <w:numPr>
          <w:ilvl w:val="0"/>
          <w:numId w:val="1"/>
        </w:numPr>
        <w:rPr>
          <w:rFonts w:asciiTheme="minorHAnsi" w:hAnsiTheme="minorHAnsi" w:cstheme="minorBidi"/>
        </w:rPr>
      </w:pPr>
      <w:r w:rsidRPr="00BC6B24">
        <w:rPr>
          <w:rFonts w:asciiTheme="minorHAnsi" w:hAnsiTheme="minorHAnsi" w:cstheme="minorBidi"/>
        </w:rPr>
        <w:t xml:space="preserve">Breakfast </w:t>
      </w:r>
      <w:r>
        <w:rPr>
          <w:rFonts w:asciiTheme="minorHAnsi" w:hAnsiTheme="minorHAnsi" w:cstheme="minorBidi"/>
        </w:rPr>
        <w:t>at hotel</w:t>
      </w:r>
    </w:p>
    <w:p w14:paraId="0D3A3B32" w14:textId="77777777" w:rsidR="00135C1F" w:rsidRPr="00135C1F" w:rsidRDefault="00135C1F" w:rsidP="00F21C15">
      <w:pPr>
        <w:pStyle w:val="NormalPar"/>
        <w:widowControl/>
        <w:numPr>
          <w:ilvl w:val="0"/>
          <w:numId w:val="1"/>
        </w:numPr>
        <w:rPr>
          <w:rFonts w:asciiTheme="minorHAnsi" w:hAnsiTheme="minorHAnsi" w:cstheme="minorBidi"/>
        </w:rPr>
      </w:pPr>
      <w:r>
        <w:rPr>
          <w:rStyle w:val="gmaildefault"/>
        </w:rPr>
        <w:t>​</w:t>
      </w:r>
      <w:r w:rsidRPr="00135C1F">
        <w:rPr>
          <w:rFonts w:asciiTheme="minorHAnsi" w:hAnsiTheme="minorHAnsi" w:cstheme="minorBidi"/>
        </w:rPr>
        <w:t>To be confirmed:  Meeting with Coptic Christian Pope; Meeting with Minister of Immigration and the Diaspora; Meeting with Grand Imam of Cairo</w:t>
      </w:r>
    </w:p>
    <w:p w14:paraId="3E663112" w14:textId="7985632A" w:rsidR="00F21C15" w:rsidRPr="006652A0" w:rsidRDefault="00F21C15" w:rsidP="00F21C15">
      <w:pPr>
        <w:pStyle w:val="NormalPar"/>
        <w:widowControl/>
        <w:numPr>
          <w:ilvl w:val="0"/>
          <w:numId w:val="1"/>
        </w:numPr>
        <w:rPr>
          <w:rFonts w:asciiTheme="minorHAnsi" w:hAnsiTheme="minorHAnsi" w:cstheme="minorBidi"/>
          <w:u w:val="single"/>
        </w:rPr>
      </w:pPr>
      <w:r w:rsidRPr="006652A0">
        <w:rPr>
          <w:rFonts w:asciiTheme="minorHAnsi" w:hAnsiTheme="minorHAnsi" w:cstheme="minorBidi"/>
          <w:u w:val="single"/>
        </w:rPr>
        <w:t>Dinner at hotel</w:t>
      </w:r>
    </w:p>
    <w:p w14:paraId="71754B24" w14:textId="39479410" w:rsidR="00F21C15" w:rsidRPr="006652A0" w:rsidRDefault="00F21C15" w:rsidP="00F21C15">
      <w:pPr>
        <w:pStyle w:val="NormalPar"/>
        <w:widowControl/>
        <w:rPr>
          <w:rFonts w:asciiTheme="minorHAnsi" w:hAnsiTheme="minorHAnsi" w:cstheme="minorBidi"/>
          <w:b/>
          <w:bCs/>
          <w:i/>
          <w:iCs/>
          <w:u w:val="single"/>
        </w:rPr>
      </w:pPr>
      <w:r w:rsidRPr="006652A0">
        <w:rPr>
          <w:rFonts w:asciiTheme="minorHAnsi" w:hAnsiTheme="minorHAnsi" w:cstheme="minorBidi"/>
          <w:b/>
          <w:bCs/>
          <w:i/>
          <w:iCs/>
        </w:rPr>
        <w:t xml:space="preserve">Overnight: </w:t>
      </w:r>
      <w:r w:rsidRPr="00F02C8D">
        <w:rPr>
          <w:rFonts w:asciiTheme="minorHAnsi" w:hAnsiTheme="minorHAnsi" w:cstheme="minorBidi"/>
          <w:i/>
          <w:iCs/>
        </w:rPr>
        <w:t xml:space="preserve">Barcelo Cairo Pyramids Hotel </w:t>
      </w:r>
    </w:p>
    <w:p w14:paraId="3BD0887C" w14:textId="4E4A72EB" w:rsidR="000A0D95" w:rsidRPr="00BC6B24" w:rsidRDefault="000A0D95" w:rsidP="00997EE8">
      <w:pPr>
        <w:pStyle w:val="NormalPar"/>
        <w:widowControl/>
        <w:rPr>
          <w:rFonts w:asciiTheme="minorHAnsi" w:hAnsiTheme="minorHAnsi" w:cstheme="minorBidi"/>
          <w:b/>
          <w:b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997EE8" w:rsidRPr="00BC6B24" w14:paraId="015875C9" w14:textId="77777777" w:rsidTr="00F21C15">
        <w:tc>
          <w:tcPr>
            <w:tcW w:w="2501" w:type="dxa"/>
            <w:shd w:val="clear" w:color="auto" w:fill="D9D9D9" w:themeFill="background1" w:themeFillShade="D9"/>
          </w:tcPr>
          <w:p w14:paraId="4A10BFCF" w14:textId="68B8F837"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Friday February </w:t>
            </w:r>
            <w:r w:rsidR="00AE3204">
              <w:rPr>
                <w:rFonts w:asciiTheme="minorHAnsi" w:hAnsiTheme="minorHAnsi" w:cstheme="minorBidi"/>
                <w:b/>
                <w:bCs/>
              </w:rPr>
              <w:t>17</w:t>
            </w:r>
          </w:p>
        </w:tc>
        <w:tc>
          <w:tcPr>
            <w:tcW w:w="7579" w:type="dxa"/>
            <w:shd w:val="clear" w:color="auto" w:fill="D9D9D9" w:themeFill="background1" w:themeFillShade="D9"/>
          </w:tcPr>
          <w:p w14:paraId="7F9B3BF7" w14:textId="77777777" w:rsidR="00997EE8" w:rsidRPr="00BC6B24" w:rsidRDefault="00F21C15" w:rsidP="00237B64">
            <w:pPr>
              <w:pStyle w:val="NormalPar"/>
              <w:widowControl/>
              <w:rPr>
                <w:rFonts w:asciiTheme="minorHAnsi" w:hAnsiTheme="minorHAnsi" w:cstheme="minorBidi"/>
                <w:b/>
                <w:bCs/>
                <w:i/>
                <w:iCs/>
                <w:caps/>
              </w:rPr>
            </w:pPr>
            <w:r>
              <w:rPr>
                <w:rFonts w:asciiTheme="minorHAnsi" w:hAnsiTheme="minorHAnsi" w:cstheme="minorBidi"/>
                <w:b/>
                <w:bCs/>
                <w:i/>
                <w:iCs/>
                <w:caps/>
              </w:rPr>
              <w:t>to jordan</w:t>
            </w:r>
          </w:p>
        </w:tc>
      </w:tr>
    </w:tbl>
    <w:p w14:paraId="39AB47A8" w14:textId="06286F9E" w:rsidR="00F21C15" w:rsidRPr="000A0D95" w:rsidRDefault="00A17DDB" w:rsidP="00F21C15">
      <w:pPr>
        <w:pStyle w:val="NormalPar"/>
        <w:widowControl/>
        <w:numPr>
          <w:ilvl w:val="0"/>
          <w:numId w:val="1"/>
        </w:numPr>
        <w:rPr>
          <w:rFonts w:asciiTheme="minorHAnsi" w:hAnsiTheme="minorHAnsi" w:cstheme="minorBidi"/>
        </w:rPr>
      </w:pPr>
      <w:r>
        <w:rPr>
          <w:rFonts w:asciiTheme="minorHAnsi" w:hAnsiTheme="minorHAnsi" w:cstheme="minorBidi"/>
        </w:rPr>
        <w:t xml:space="preserve">Packed </w:t>
      </w:r>
      <w:r w:rsidR="00F21C15" w:rsidRPr="000A0D95">
        <w:rPr>
          <w:rFonts w:asciiTheme="minorHAnsi" w:hAnsiTheme="minorHAnsi" w:cstheme="minorBidi"/>
        </w:rPr>
        <w:t xml:space="preserve">Breakfast </w:t>
      </w:r>
      <w:r>
        <w:rPr>
          <w:rFonts w:asciiTheme="minorHAnsi" w:hAnsiTheme="minorHAnsi" w:cstheme="minorBidi"/>
        </w:rPr>
        <w:t>from</w:t>
      </w:r>
      <w:r w:rsidR="00F21C15" w:rsidRPr="000A0D95">
        <w:rPr>
          <w:rFonts w:asciiTheme="minorHAnsi" w:hAnsiTheme="minorHAnsi" w:cstheme="minorBidi"/>
        </w:rPr>
        <w:t xml:space="preserve"> hotel</w:t>
      </w:r>
    </w:p>
    <w:p w14:paraId="7AE8D53D" w14:textId="323249EA" w:rsidR="00F21C15" w:rsidRPr="000A0D95" w:rsidRDefault="00A17DDB" w:rsidP="00F21C15">
      <w:pPr>
        <w:pStyle w:val="NormalPar"/>
        <w:widowControl/>
        <w:numPr>
          <w:ilvl w:val="0"/>
          <w:numId w:val="1"/>
        </w:numPr>
        <w:rPr>
          <w:rFonts w:asciiTheme="minorHAnsi" w:hAnsiTheme="minorHAnsi" w:cstheme="minorBidi"/>
        </w:rPr>
      </w:pPr>
      <w:r>
        <w:rPr>
          <w:rFonts w:asciiTheme="minorHAnsi" w:hAnsiTheme="minorHAnsi" w:cstheme="minorBidi"/>
        </w:rPr>
        <w:t>Early morning t</w:t>
      </w:r>
      <w:r w:rsidR="00F21C15" w:rsidRPr="000A0D95">
        <w:rPr>
          <w:rFonts w:asciiTheme="minorHAnsi" w:hAnsiTheme="minorHAnsi" w:cstheme="minorBidi"/>
        </w:rPr>
        <w:t xml:space="preserve">ransfer to airport for departure on </w:t>
      </w:r>
      <w:r w:rsidR="006F7255">
        <w:rPr>
          <w:rFonts w:asciiTheme="minorHAnsi" w:hAnsiTheme="minorHAnsi" w:cstheme="minorBidi"/>
        </w:rPr>
        <w:t>Royal Jordanian Flight 502 at 9:00am</w:t>
      </w:r>
      <w:r w:rsidR="00613A12">
        <w:rPr>
          <w:rFonts w:asciiTheme="minorHAnsi" w:hAnsiTheme="minorHAnsi" w:cstheme="minorBidi"/>
        </w:rPr>
        <w:t xml:space="preserve">.  </w:t>
      </w:r>
      <w:r w:rsidR="000A0D95" w:rsidRPr="000A0D95">
        <w:rPr>
          <w:rFonts w:asciiTheme="minorHAnsi" w:hAnsiTheme="minorHAnsi" w:cstheme="minorBidi"/>
        </w:rPr>
        <w:t>Arrival in Amman</w:t>
      </w:r>
      <w:r>
        <w:rPr>
          <w:rFonts w:asciiTheme="minorHAnsi" w:hAnsiTheme="minorHAnsi" w:cstheme="minorBidi"/>
        </w:rPr>
        <w:t xml:space="preserve"> at </w:t>
      </w:r>
      <w:r w:rsidR="006F7255">
        <w:rPr>
          <w:rFonts w:asciiTheme="minorHAnsi" w:hAnsiTheme="minorHAnsi" w:cstheme="minorBidi"/>
        </w:rPr>
        <w:t>10:20am</w:t>
      </w:r>
      <w:r w:rsidR="00F21C15" w:rsidRPr="000A0D95">
        <w:rPr>
          <w:rFonts w:asciiTheme="minorHAnsi" w:hAnsiTheme="minorHAnsi" w:cstheme="minorBidi"/>
        </w:rPr>
        <w:t>.</w:t>
      </w:r>
    </w:p>
    <w:p w14:paraId="51498F54" w14:textId="77777777" w:rsidR="00F21C15" w:rsidRDefault="00F21C15" w:rsidP="00F21C15">
      <w:pPr>
        <w:pStyle w:val="NormalPar"/>
        <w:widowControl/>
        <w:numPr>
          <w:ilvl w:val="0"/>
          <w:numId w:val="1"/>
        </w:numPr>
        <w:rPr>
          <w:rFonts w:asciiTheme="minorHAnsi" w:hAnsiTheme="minorHAnsi" w:cstheme="minorBidi"/>
        </w:rPr>
      </w:pPr>
      <w:r>
        <w:rPr>
          <w:rFonts w:asciiTheme="minorHAnsi" w:hAnsiTheme="minorHAnsi" w:cstheme="minorBidi"/>
        </w:rPr>
        <w:t>Visit Madaba, city of mosaics and where the famed “Madaba Map” of the Holy Land was found.</w:t>
      </w:r>
    </w:p>
    <w:p w14:paraId="0E0C6143" w14:textId="77777777" w:rsidR="00F21C15" w:rsidRDefault="00F21C15" w:rsidP="00F21C15">
      <w:pPr>
        <w:pStyle w:val="NormalPar"/>
        <w:widowControl/>
        <w:numPr>
          <w:ilvl w:val="0"/>
          <w:numId w:val="1"/>
        </w:numPr>
        <w:rPr>
          <w:rFonts w:asciiTheme="minorHAnsi" w:hAnsiTheme="minorHAnsi" w:cstheme="minorBidi"/>
        </w:rPr>
      </w:pPr>
      <w:r>
        <w:rPr>
          <w:rFonts w:asciiTheme="minorHAnsi" w:hAnsiTheme="minorHAnsi" w:cstheme="minorBidi"/>
        </w:rPr>
        <w:t>Lunch stop (on own) en route</w:t>
      </w:r>
    </w:p>
    <w:p w14:paraId="0BFBEF5B" w14:textId="77777777" w:rsidR="00F21C15" w:rsidRDefault="00F21C15" w:rsidP="00F21C15">
      <w:pPr>
        <w:pStyle w:val="NormalPar"/>
        <w:widowControl/>
        <w:numPr>
          <w:ilvl w:val="0"/>
          <w:numId w:val="1"/>
        </w:numPr>
        <w:rPr>
          <w:rFonts w:asciiTheme="minorHAnsi" w:hAnsiTheme="minorHAnsi" w:cstheme="minorBidi"/>
        </w:rPr>
      </w:pPr>
      <w:r>
        <w:rPr>
          <w:rFonts w:asciiTheme="minorHAnsi" w:hAnsiTheme="minorHAnsi" w:cstheme="minorBidi"/>
        </w:rPr>
        <w:t>At Mt. Nebo, gaze into the “Promised Land” as Moses did and visit the Byzantine church.</w:t>
      </w:r>
    </w:p>
    <w:p w14:paraId="5B1A2962" w14:textId="77777777" w:rsidR="00F21C15" w:rsidRDefault="00F21C15" w:rsidP="00F21C15">
      <w:pPr>
        <w:pStyle w:val="NormalPar"/>
        <w:widowControl/>
        <w:numPr>
          <w:ilvl w:val="0"/>
          <w:numId w:val="1"/>
        </w:numPr>
        <w:rPr>
          <w:rFonts w:asciiTheme="minorHAnsi" w:hAnsiTheme="minorHAnsi" w:cstheme="minorBidi"/>
        </w:rPr>
      </w:pPr>
      <w:r>
        <w:rPr>
          <w:rFonts w:asciiTheme="minorHAnsi" w:hAnsiTheme="minorHAnsi" w:cstheme="minorBidi"/>
        </w:rPr>
        <w:t>Continue to Petra.</w:t>
      </w:r>
    </w:p>
    <w:p w14:paraId="15B27EB4" w14:textId="77777777" w:rsidR="00F21C15" w:rsidRPr="00BF4EDD" w:rsidRDefault="00F21C15" w:rsidP="00F21C15">
      <w:pPr>
        <w:pStyle w:val="NormalPar"/>
        <w:widowControl/>
        <w:numPr>
          <w:ilvl w:val="0"/>
          <w:numId w:val="1"/>
        </w:numPr>
        <w:rPr>
          <w:rFonts w:asciiTheme="minorHAnsi" w:hAnsiTheme="minorHAnsi" w:cstheme="minorBidi"/>
          <w:u w:val="single"/>
        </w:rPr>
      </w:pPr>
      <w:r w:rsidRPr="00BF4EDD">
        <w:rPr>
          <w:rFonts w:asciiTheme="minorHAnsi" w:hAnsiTheme="minorHAnsi" w:cstheme="minorBidi"/>
          <w:u w:val="single"/>
        </w:rPr>
        <w:t>Dinner at hotel</w:t>
      </w:r>
    </w:p>
    <w:p w14:paraId="7BB37AA8" w14:textId="0A080AC6" w:rsidR="00F21C15" w:rsidRPr="00BF4EDD" w:rsidRDefault="00F21C15" w:rsidP="00F21C15">
      <w:pPr>
        <w:pStyle w:val="NormalPar"/>
        <w:widowControl/>
        <w:rPr>
          <w:rFonts w:asciiTheme="minorHAnsi" w:hAnsiTheme="minorHAnsi" w:cstheme="minorBidi"/>
          <w:b/>
          <w:bCs/>
          <w:i/>
          <w:iCs/>
          <w:u w:val="single"/>
        </w:rPr>
      </w:pPr>
      <w:r w:rsidRPr="00BC6B24">
        <w:rPr>
          <w:rFonts w:asciiTheme="minorHAnsi" w:hAnsiTheme="minorHAnsi" w:cstheme="minorBidi"/>
          <w:b/>
          <w:bCs/>
          <w:i/>
          <w:iCs/>
        </w:rPr>
        <w:t xml:space="preserve">Overnight: </w:t>
      </w:r>
      <w:r w:rsidRPr="00F02C8D">
        <w:rPr>
          <w:rFonts w:ascii="Calibri" w:hAnsi="Calibri"/>
          <w:i/>
          <w:iCs/>
        </w:rPr>
        <w:t xml:space="preserve">Petra Moon Hotel, Petra </w:t>
      </w:r>
    </w:p>
    <w:p w14:paraId="2F7572DF" w14:textId="77777777" w:rsidR="004B1CD5" w:rsidRPr="00AE3204" w:rsidRDefault="004B1CD5" w:rsidP="00997EE8">
      <w:pPr>
        <w:pStyle w:val="NormalPar"/>
        <w:widowControl/>
        <w:rPr>
          <w:rFonts w:asciiTheme="minorHAnsi" w:hAnsiTheme="minorHAnsi" w:cstheme="minorBidi"/>
          <w:b/>
          <w:bCs/>
          <w:sz w:val="22"/>
          <w:szCs w:val="22"/>
          <w:u w:val="single"/>
          <w:lang w:val="en-I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2"/>
        <w:gridCol w:w="7578"/>
      </w:tblGrid>
      <w:tr w:rsidR="00997EE8" w:rsidRPr="00BC6B24" w14:paraId="79B0BA18" w14:textId="77777777" w:rsidTr="00F21C15">
        <w:tc>
          <w:tcPr>
            <w:tcW w:w="2502" w:type="dxa"/>
            <w:shd w:val="clear" w:color="auto" w:fill="D9D9D9" w:themeFill="background1" w:themeFillShade="D9"/>
          </w:tcPr>
          <w:p w14:paraId="47C4A7F5" w14:textId="4ECC5CCF" w:rsidR="00997EE8" w:rsidRPr="00BC6B24" w:rsidRDefault="00BF4EDD" w:rsidP="0001122A">
            <w:pPr>
              <w:pStyle w:val="NormalPar"/>
              <w:widowControl/>
              <w:rPr>
                <w:rFonts w:asciiTheme="minorHAnsi" w:hAnsiTheme="minorHAnsi" w:cstheme="minorBidi"/>
                <w:b/>
                <w:bCs/>
                <w:i/>
                <w:iCs/>
                <w:caps/>
              </w:rPr>
            </w:pPr>
            <w:r>
              <w:rPr>
                <w:rFonts w:asciiTheme="minorHAnsi" w:hAnsiTheme="minorHAnsi" w:cstheme="minorBidi"/>
                <w:b/>
                <w:bCs/>
              </w:rPr>
              <w:t xml:space="preserve">Saturday, February </w:t>
            </w:r>
            <w:r w:rsidR="00AE3204">
              <w:rPr>
                <w:rFonts w:asciiTheme="minorHAnsi" w:hAnsiTheme="minorHAnsi" w:cstheme="minorBidi"/>
                <w:b/>
                <w:bCs/>
              </w:rPr>
              <w:t>18</w:t>
            </w:r>
          </w:p>
        </w:tc>
        <w:tc>
          <w:tcPr>
            <w:tcW w:w="7578" w:type="dxa"/>
            <w:shd w:val="clear" w:color="auto" w:fill="D9D9D9" w:themeFill="background1" w:themeFillShade="D9"/>
          </w:tcPr>
          <w:p w14:paraId="5E6C3EC3" w14:textId="77777777" w:rsidR="00997EE8" w:rsidRPr="00BC6B24" w:rsidRDefault="00F21C15" w:rsidP="00237B64">
            <w:pPr>
              <w:pStyle w:val="NormalPar"/>
              <w:widowControl/>
              <w:rPr>
                <w:rFonts w:asciiTheme="minorHAnsi" w:hAnsiTheme="minorHAnsi" w:cstheme="minorBidi"/>
                <w:b/>
                <w:bCs/>
                <w:i/>
                <w:iCs/>
                <w:caps/>
              </w:rPr>
            </w:pPr>
            <w:r>
              <w:rPr>
                <w:rFonts w:asciiTheme="minorHAnsi" w:hAnsiTheme="minorHAnsi" w:cstheme="minorBidi"/>
                <w:b/>
                <w:bCs/>
                <w:i/>
                <w:iCs/>
                <w:caps/>
              </w:rPr>
              <w:t>petra- the rose city</w:t>
            </w:r>
          </w:p>
        </w:tc>
      </w:tr>
    </w:tbl>
    <w:p w14:paraId="0BE02335" w14:textId="77777777" w:rsidR="00F21C15" w:rsidRPr="00B875B9" w:rsidRDefault="00F21C15" w:rsidP="00F21C15">
      <w:pPr>
        <w:pStyle w:val="NormalPar"/>
        <w:widowControl/>
        <w:numPr>
          <w:ilvl w:val="0"/>
          <w:numId w:val="1"/>
        </w:numPr>
        <w:rPr>
          <w:rFonts w:asciiTheme="minorHAnsi" w:hAnsiTheme="minorHAnsi" w:cstheme="minorBidi"/>
          <w:i/>
          <w:iCs/>
        </w:rPr>
      </w:pPr>
      <w:r>
        <w:rPr>
          <w:rFonts w:asciiTheme="minorHAnsi" w:hAnsiTheme="minorHAnsi" w:cstheme="minorBidi"/>
        </w:rPr>
        <w:t>Breakfast at hotel</w:t>
      </w:r>
    </w:p>
    <w:p w14:paraId="30B35EBA" w14:textId="77777777" w:rsidR="00F21C15" w:rsidRDefault="00F21C15" w:rsidP="00F21C15">
      <w:pPr>
        <w:pStyle w:val="NormalPar"/>
        <w:widowControl/>
        <w:numPr>
          <w:ilvl w:val="0"/>
          <w:numId w:val="1"/>
        </w:numPr>
        <w:rPr>
          <w:rFonts w:asciiTheme="minorHAnsi" w:hAnsiTheme="minorHAnsi" w:cstheme="minorBidi"/>
        </w:rPr>
      </w:pPr>
      <w:r w:rsidRPr="00BF0C9D">
        <w:rPr>
          <w:rFonts w:asciiTheme="minorHAnsi" w:hAnsiTheme="minorHAnsi" w:cstheme="minorBidi"/>
        </w:rPr>
        <w:t xml:space="preserve">Enter the city through the “Siq” - a narrow natural gorge that ensured the secrecy of the entrance to Petra. Experience the most astonishing and dramatic monument in Jordan: the "Khazane" (Treasury). </w:t>
      </w:r>
      <w:r>
        <w:rPr>
          <w:rFonts w:asciiTheme="minorHAnsi" w:hAnsiTheme="minorHAnsi" w:cstheme="minorBidi"/>
        </w:rPr>
        <w:t>(You may remember this from the movie “Indiana Jones and the Last Crusade”.)</w:t>
      </w:r>
    </w:p>
    <w:p w14:paraId="6C45E16E" w14:textId="77777777" w:rsidR="00F21C15" w:rsidRPr="00BF0C9D" w:rsidRDefault="00F21C15" w:rsidP="00F21C15">
      <w:pPr>
        <w:pStyle w:val="NormalPar"/>
        <w:widowControl/>
        <w:numPr>
          <w:ilvl w:val="0"/>
          <w:numId w:val="1"/>
        </w:numPr>
        <w:rPr>
          <w:rFonts w:asciiTheme="minorHAnsi" w:hAnsiTheme="minorHAnsi" w:cstheme="minorBidi"/>
        </w:rPr>
      </w:pPr>
      <w:r w:rsidRPr="00BF0C9D">
        <w:rPr>
          <w:rFonts w:asciiTheme="minorHAnsi" w:hAnsiTheme="minorHAnsi" w:cstheme="minorBidi"/>
        </w:rPr>
        <w:t>You will also visit the theatre, tombs, façades and the colonnaded street.</w:t>
      </w:r>
    </w:p>
    <w:p w14:paraId="4FE62D53" w14:textId="77777777" w:rsidR="00F21C15" w:rsidRPr="00BF0C9D" w:rsidRDefault="00F21C15" w:rsidP="00F21C15">
      <w:pPr>
        <w:pStyle w:val="NormalPar"/>
        <w:widowControl/>
        <w:numPr>
          <w:ilvl w:val="0"/>
          <w:numId w:val="1"/>
        </w:numPr>
        <w:rPr>
          <w:rFonts w:asciiTheme="minorHAnsi" w:hAnsiTheme="minorHAnsi" w:cstheme="minorBidi"/>
        </w:rPr>
      </w:pPr>
      <w:r w:rsidRPr="00BF0C9D">
        <w:rPr>
          <w:rFonts w:asciiTheme="minorHAnsi" w:hAnsiTheme="minorHAnsi" w:cstheme="minorBidi"/>
          <w:u w:val="single"/>
        </w:rPr>
        <w:t>Lunch</w:t>
      </w:r>
      <w:r>
        <w:rPr>
          <w:rFonts w:asciiTheme="minorHAnsi" w:hAnsiTheme="minorHAnsi" w:cstheme="minorBidi"/>
          <w:u w:val="single"/>
        </w:rPr>
        <w:t xml:space="preserve"> in Petra</w:t>
      </w:r>
      <w:r w:rsidRPr="00BF0C9D">
        <w:rPr>
          <w:rFonts w:asciiTheme="minorHAnsi" w:hAnsiTheme="minorHAnsi" w:cstheme="minorBidi"/>
        </w:rPr>
        <w:t>.</w:t>
      </w:r>
    </w:p>
    <w:p w14:paraId="4C65A670" w14:textId="77777777" w:rsidR="00F21C15" w:rsidRDefault="00F21C15" w:rsidP="00F21C15">
      <w:pPr>
        <w:pStyle w:val="NormalPar"/>
        <w:widowControl/>
        <w:numPr>
          <w:ilvl w:val="0"/>
          <w:numId w:val="1"/>
        </w:numPr>
        <w:rPr>
          <w:rFonts w:asciiTheme="minorHAnsi" w:hAnsiTheme="minorHAnsi" w:cstheme="minorBidi"/>
        </w:rPr>
      </w:pPr>
      <w:r w:rsidRPr="00BF0C9D">
        <w:rPr>
          <w:rFonts w:asciiTheme="minorHAnsi" w:hAnsiTheme="minorHAnsi" w:cstheme="minorBidi"/>
        </w:rPr>
        <w:t xml:space="preserve">Return </w:t>
      </w:r>
      <w:r>
        <w:rPr>
          <w:rFonts w:asciiTheme="minorHAnsi" w:hAnsiTheme="minorHAnsi" w:cstheme="minorBidi"/>
        </w:rPr>
        <w:t xml:space="preserve">to the bus on foot </w:t>
      </w:r>
      <w:r w:rsidRPr="00BF0C9D">
        <w:rPr>
          <w:rFonts w:asciiTheme="minorHAnsi" w:hAnsiTheme="minorHAnsi" w:cstheme="minorBidi"/>
        </w:rPr>
        <w:t>(6-</w:t>
      </w:r>
      <w:smartTag w:uri="urn:schemas-microsoft-com:office:smarttags" w:element="metricconverter">
        <w:smartTagPr>
          <w:attr w:name="ProductID" w:val="8 kilometers"/>
        </w:smartTagPr>
        <w:r w:rsidRPr="00BF0C9D">
          <w:rPr>
            <w:rFonts w:asciiTheme="minorHAnsi" w:hAnsiTheme="minorHAnsi" w:cstheme="minorBidi"/>
          </w:rPr>
          <w:t>8 kilometers</w:t>
        </w:r>
      </w:smartTag>
      <w:r w:rsidRPr="00BF0C9D">
        <w:rPr>
          <w:rFonts w:asciiTheme="minorHAnsi" w:hAnsiTheme="minorHAnsi" w:cstheme="minorBidi"/>
        </w:rPr>
        <w:t>).</w:t>
      </w:r>
    </w:p>
    <w:p w14:paraId="72AEF5FE" w14:textId="77777777" w:rsidR="00F21C15" w:rsidRPr="00BF4EDD" w:rsidRDefault="00F21C15" w:rsidP="00F21C15">
      <w:pPr>
        <w:pStyle w:val="NormalPar"/>
        <w:widowControl/>
        <w:numPr>
          <w:ilvl w:val="0"/>
          <w:numId w:val="1"/>
        </w:numPr>
        <w:rPr>
          <w:rFonts w:asciiTheme="minorHAnsi" w:hAnsiTheme="minorHAnsi" w:cstheme="minorBidi"/>
          <w:u w:val="single"/>
        </w:rPr>
      </w:pPr>
      <w:r w:rsidRPr="00BF4EDD">
        <w:rPr>
          <w:rFonts w:asciiTheme="minorHAnsi" w:hAnsiTheme="minorHAnsi" w:cstheme="minorBidi"/>
          <w:u w:val="single"/>
        </w:rPr>
        <w:t>Dinner at hotel</w:t>
      </w:r>
    </w:p>
    <w:p w14:paraId="3D201346" w14:textId="7192030D" w:rsidR="00F21C15" w:rsidRPr="00E709BE" w:rsidRDefault="00F21C15" w:rsidP="00F21C15">
      <w:pPr>
        <w:pStyle w:val="NormalPar"/>
        <w:widowControl/>
        <w:rPr>
          <w:rFonts w:asciiTheme="minorHAnsi" w:hAnsiTheme="minorHAnsi" w:cstheme="minorBidi"/>
          <w:b/>
          <w:bCs/>
          <w:i/>
          <w:iCs/>
          <w:color w:val="FF0000"/>
          <w:u w:val="single"/>
        </w:rPr>
      </w:pPr>
      <w:r w:rsidRPr="00BC6B24">
        <w:rPr>
          <w:rFonts w:asciiTheme="minorHAnsi" w:hAnsiTheme="minorHAnsi" w:cstheme="minorBidi"/>
          <w:b/>
          <w:bCs/>
          <w:i/>
          <w:iCs/>
        </w:rPr>
        <w:t xml:space="preserve">Overnight: </w:t>
      </w:r>
      <w:r w:rsidRPr="00F02C8D">
        <w:rPr>
          <w:rFonts w:ascii="Calibri" w:hAnsi="Calibri"/>
          <w:i/>
          <w:iCs/>
        </w:rPr>
        <w:t xml:space="preserve">Petra Moon Hotel, Petra </w:t>
      </w:r>
    </w:p>
    <w:p w14:paraId="129043F7" w14:textId="77777777" w:rsidR="004B1CD5" w:rsidRPr="00BC6B24" w:rsidRDefault="004B1CD5"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1"/>
        <w:gridCol w:w="7579"/>
      </w:tblGrid>
      <w:tr w:rsidR="00B875B9" w:rsidRPr="00BC6B24" w14:paraId="6D2B2A5B" w14:textId="77777777" w:rsidTr="00F21C15">
        <w:tc>
          <w:tcPr>
            <w:tcW w:w="2501" w:type="dxa"/>
            <w:shd w:val="clear" w:color="auto" w:fill="D9D9D9" w:themeFill="background1" w:themeFillShade="D9"/>
          </w:tcPr>
          <w:p w14:paraId="438C24E9" w14:textId="2F63F6D5" w:rsidR="00B875B9" w:rsidRPr="00BC6B24" w:rsidRDefault="00B875B9" w:rsidP="0001122A">
            <w:pPr>
              <w:pStyle w:val="NormalPar"/>
              <w:widowControl/>
              <w:rPr>
                <w:rFonts w:asciiTheme="minorHAnsi" w:hAnsiTheme="minorHAnsi" w:cstheme="minorBidi"/>
                <w:b/>
                <w:bCs/>
                <w:i/>
                <w:iCs/>
                <w:caps/>
              </w:rPr>
            </w:pPr>
            <w:r>
              <w:rPr>
                <w:rFonts w:asciiTheme="minorHAnsi" w:hAnsiTheme="minorHAnsi" w:cstheme="minorBidi"/>
                <w:b/>
                <w:bCs/>
              </w:rPr>
              <w:t xml:space="preserve">Sunday, February </w:t>
            </w:r>
            <w:r w:rsidR="00AE3204">
              <w:rPr>
                <w:rFonts w:asciiTheme="minorHAnsi" w:hAnsiTheme="minorHAnsi" w:cstheme="minorBidi"/>
                <w:b/>
                <w:bCs/>
              </w:rPr>
              <w:t>19</w:t>
            </w:r>
          </w:p>
        </w:tc>
        <w:tc>
          <w:tcPr>
            <w:tcW w:w="7579" w:type="dxa"/>
            <w:shd w:val="clear" w:color="auto" w:fill="D9D9D9" w:themeFill="background1" w:themeFillShade="D9"/>
          </w:tcPr>
          <w:p w14:paraId="7270D1BD" w14:textId="77777777" w:rsidR="00B875B9" w:rsidRPr="00BC6B24" w:rsidRDefault="00B875B9" w:rsidP="007732F1">
            <w:pPr>
              <w:pStyle w:val="NormalPar"/>
              <w:widowControl/>
              <w:rPr>
                <w:rFonts w:asciiTheme="minorHAnsi" w:hAnsiTheme="minorHAnsi" w:cstheme="minorBidi"/>
                <w:b/>
                <w:bCs/>
                <w:i/>
                <w:iCs/>
                <w:caps/>
              </w:rPr>
            </w:pPr>
            <w:r>
              <w:rPr>
                <w:rFonts w:asciiTheme="minorHAnsi" w:hAnsiTheme="minorHAnsi" w:cstheme="minorBidi"/>
                <w:b/>
                <w:bCs/>
                <w:i/>
                <w:iCs/>
                <w:caps/>
              </w:rPr>
              <w:t>to israel</w:t>
            </w:r>
          </w:p>
        </w:tc>
      </w:tr>
    </w:tbl>
    <w:p w14:paraId="2C04D813" w14:textId="77777777" w:rsidR="00F21C15" w:rsidRPr="00B875B9" w:rsidRDefault="00F21C15" w:rsidP="00F21C15">
      <w:pPr>
        <w:pStyle w:val="NormalPar"/>
        <w:widowControl/>
        <w:numPr>
          <w:ilvl w:val="0"/>
          <w:numId w:val="1"/>
        </w:numPr>
        <w:rPr>
          <w:rFonts w:asciiTheme="minorHAnsi" w:hAnsiTheme="minorHAnsi" w:cstheme="minorBidi"/>
          <w:i/>
          <w:iCs/>
        </w:rPr>
      </w:pPr>
      <w:r>
        <w:rPr>
          <w:rFonts w:asciiTheme="minorHAnsi" w:hAnsiTheme="minorHAnsi" w:cstheme="minorBidi"/>
        </w:rPr>
        <w:t>Transfer to the Allenby border crossing to cross into Israel. (Approx. 4 hour drive)</w:t>
      </w:r>
    </w:p>
    <w:p w14:paraId="50E223D9" w14:textId="77777777" w:rsidR="00F21C15" w:rsidRPr="006652A0" w:rsidRDefault="00F21C15" w:rsidP="00F21C15">
      <w:pPr>
        <w:pStyle w:val="NormalPar"/>
        <w:widowControl/>
        <w:numPr>
          <w:ilvl w:val="0"/>
          <w:numId w:val="1"/>
        </w:numPr>
        <w:rPr>
          <w:rFonts w:asciiTheme="minorHAnsi" w:hAnsiTheme="minorHAnsi" w:cstheme="minorBidi"/>
          <w:i/>
          <w:iCs/>
        </w:rPr>
      </w:pPr>
      <w:r>
        <w:rPr>
          <w:rFonts w:asciiTheme="minorHAnsi" w:hAnsiTheme="minorHAnsi" w:cstheme="minorBidi"/>
        </w:rPr>
        <w:t>Meet your Keshet Tour Educator</w:t>
      </w:r>
    </w:p>
    <w:p w14:paraId="0E861899" w14:textId="77777777" w:rsidR="00F21C15" w:rsidRPr="00E21791" w:rsidRDefault="00F21C15" w:rsidP="00F21C15">
      <w:pPr>
        <w:pStyle w:val="NormalPar"/>
        <w:widowControl/>
        <w:numPr>
          <w:ilvl w:val="0"/>
          <w:numId w:val="1"/>
        </w:numPr>
        <w:rPr>
          <w:rFonts w:asciiTheme="minorHAnsi" w:hAnsiTheme="minorHAnsi" w:cstheme="minorBidi"/>
          <w:noProof/>
          <w:u w:val="single"/>
        </w:rPr>
      </w:pPr>
      <w:r w:rsidRPr="00E21791">
        <w:rPr>
          <w:rFonts w:asciiTheme="minorHAnsi" w:hAnsiTheme="minorHAnsi" w:cstheme="minorBidi"/>
          <w:noProof/>
          <w:u w:val="single"/>
        </w:rPr>
        <w:t>Lunch at Café Café en route</w:t>
      </w:r>
    </w:p>
    <w:p w14:paraId="496A541D" w14:textId="77777777" w:rsidR="00F21C15" w:rsidRPr="00B31637" w:rsidRDefault="00F21C15" w:rsidP="00F21C15">
      <w:pPr>
        <w:pStyle w:val="NormalPar"/>
        <w:widowControl/>
        <w:numPr>
          <w:ilvl w:val="0"/>
          <w:numId w:val="1"/>
        </w:numPr>
        <w:rPr>
          <w:rFonts w:asciiTheme="minorHAnsi" w:hAnsiTheme="minorHAnsi" w:cstheme="minorBidi"/>
          <w:noProof/>
        </w:rPr>
      </w:pPr>
      <w:r>
        <w:rPr>
          <w:rFonts w:asciiTheme="minorHAnsi" w:hAnsiTheme="minorHAnsi" w:cstheme="minorBidi"/>
          <w:noProof/>
        </w:rPr>
        <w:t>Travel to Kibbutz Sde Eliyahu to l</w:t>
      </w:r>
      <w:r w:rsidRPr="00B31637">
        <w:rPr>
          <w:rFonts w:ascii="Calibri" w:hAnsi="Calibri" w:cs="Calibri"/>
        </w:rPr>
        <w:t xml:space="preserve">earn how this religious kibbutz led the “Green Revolution” in organic farming in Israel.  </w:t>
      </w:r>
    </w:p>
    <w:p w14:paraId="0F29AEA9" w14:textId="77777777" w:rsidR="00F21C15" w:rsidRDefault="00F21C15" w:rsidP="00F21C15">
      <w:pPr>
        <w:pStyle w:val="NormalPar"/>
        <w:widowControl/>
        <w:numPr>
          <w:ilvl w:val="0"/>
          <w:numId w:val="1"/>
        </w:numPr>
        <w:rPr>
          <w:rFonts w:ascii="Calibri" w:hAnsi="Calibri" w:cs="Calibri"/>
        </w:rPr>
      </w:pPr>
      <w:r w:rsidRPr="00182782">
        <w:rPr>
          <w:rFonts w:ascii="Calibri" w:hAnsi="Calibri" w:cs="Calibri"/>
        </w:rPr>
        <w:t xml:space="preserve"> “Bio Bee” tour of the fields and their “bug factory”.</w:t>
      </w:r>
    </w:p>
    <w:p w14:paraId="4D1E3FDE" w14:textId="77777777" w:rsidR="00F21C15" w:rsidRDefault="00F21C15" w:rsidP="00F21C15">
      <w:pPr>
        <w:pStyle w:val="NormalPar"/>
        <w:widowControl/>
        <w:numPr>
          <w:ilvl w:val="0"/>
          <w:numId w:val="1"/>
        </w:numPr>
        <w:rPr>
          <w:rFonts w:ascii="Calibri" w:hAnsi="Calibri" w:cs="Calibri"/>
        </w:rPr>
      </w:pPr>
      <w:r>
        <w:rPr>
          <w:rFonts w:ascii="Calibri" w:hAnsi="Calibri" w:cs="Calibri"/>
        </w:rPr>
        <w:t>Check-in at kibbutz guest house, located on the shores of the Kinneret</w:t>
      </w:r>
    </w:p>
    <w:p w14:paraId="1C850383" w14:textId="77777777" w:rsidR="00F21C15" w:rsidRPr="007402F4" w:rsidRDefault="00F21C15" w:rsidP="00F21C15">
      <w:pPr>
        <w:pStyle w:val="NormalPar"/>
        <w:widowControl/>
        <w:numPr>
          <w:ilvl w:val="0"/>
          <w:numId w:val="1"/>
        </w:numPr>
        <w:rPr>
          <w:rFonts w:ascii="Calibri" w:hAnsi="Calibri" w:cs="Calibri"/>
          <w:u w:val="single"/>
        </w:rPr>
      </w:pPr>
      <w:r w:rsidRPr="007402F4">
        <w:rPr>
          <w:rFonts w:ascii="Calibri" w:hAnsi="Calibri" w:cs="Calibri"/>
          <w:u w:val="single"/>
        </w:rPr>
        <w:t>Dinner at hotel</w:t>
      </w:r>
    </w:p>
    <w:p w14:paraId="35E48697" w14:textId="77777777" w:rsidR="00F21C15" w:rsidRPr="002135F1" w:rsidRDefault="00F21C15" w:rsidP="00F21C15">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Pr="002135F1">
        <w:rPr>
          <w:rFonts w:asciiTheme="minorHAnsi" w:hAnsiTheme="minorHAnsi" w:cstheme="minorBidi"/>
          <w:i/>
          <w:iCs/>
        </w:rPr>
        <w:t>Nof Ginossar Kibbutz Guest House</w:t>
      </w:r>
    </w:p>
    <w:p w14:paraId="1B0C2C12" w14:textId="77777777" w:rsidR="00C47E43" w:rsidRDefault="00C47E43"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0"/>
        <w:gridCol w:w="7580"/>
      </w:tblGrid>
      <w:tr w:rsidR="00B31637" w:rsidRPr="00BC6B24" w14:paraId="54553033" w14:textId="77777777" w:rsidTr="007732F1">
        <w:tc>
          <w:tcPr>
            <w:tcW w:w="2538" w:type="dxa"/>
            <w:shd w:val="clear" w:color="auto" w:fill="D9D9D9" w:themeFill="background1" w:themeFillShade="D9"/>
          </w:tcPr>
          <w:p w14:paraId="3D036084" w14:textId="064EC859" w:rsidR="00B875B9" w:rsidRPr="00BC6B24" w:rsidRDefault="007402F4" w:rsidP="0001122A">
            <w:pPr>
              <w:pStyle w:val="NormalPar"/>
              <w:widowControl/>
              <w:rPr>
                <w:rFonts w:asciiTheme="minorHAnsi" w:hAnsiTheme="minorHAnsi" w:cstheme="minorBidi"/>
                <w:b/>
                <w:bCs/>
                <w:i/>
                <w:iCs/>
                <w:caps/>
              </w:rPr>
            </w:pPr>
            <w:r>
              <w:rPr>
                <w:rFonts w:asciiTheme="minorHAnsi" w:hAnsiTheme="minorHAnsi" w:cstheme="minorBidi"/>
                <w:b/>
                <w:bCs/>
              </w:rPr>
              <w:lastRenderedPageBreak/>
              <w:t xml:space="preserve">Monday, February </w:t>
            </w:r>
            <w:r w:rsidR="00AE3204">
              <w:rPr>
                <w:rFonts w:asciiTheme="minorHAnsi" w:hAnsiTheme="minorHAnsi" w:cstheme="minorBidi"/>
                <w:b/>
                <w:bCs/>
              </w:rPr>
              <w:t>20</w:t>
            </w:r>
          </w:p>
        </w:tc>
        <w:tc>
          <w:tcPr>
            <w:tcW w:w="7758" w:type="dxa"/>
            <w:shd w:val="clear" w:color="auto" w:fill="D9D9D9" w:themeFill="background1" w:themeFillShade="D9"/>
          </w:tcPr>
          <w:p w14:paraId="459A87B6" w14:textId="77777777" w:rsidR="00B875B9" w:rsidRPr="00BC6B24" w:rsidRDefault="00B31637" w:rsidP="007732F1">
            <w:pPr>
              <w:pStyle w:val="NormalPar"/>
              <w:widowControl/>
              <w:rPr>
                <w:rFonts w:asciiTheme="minorHAnsi" w:hAnsiTheme="minorHAnsi" w:cstheme="minorBidi"/>
                <w:b/>
                <w:bCs/>
                <w:i/>
                <w:iCs/>
                <w:caps/>
              </w:rPr>
            </w:pPr>
            <w:r>
              <w:rPr>
                <w:rFonts w:asciiTheme="minorHAnsi" w:hAnsiTheme="minorHAnsi" w:cstheme="minorBidi"/>
                <w:b/>
                <w:bCs/>
                <w:i/>
                <w:iCs/>
                <w:caps/>
              </w:rPr>
              <w:t>The Galilee &amp; Golan Heights</w:t>
            </w:r>
          </w:p>
        </w:tc>
      </w:tr>
    </w:tbl>
    <w:p w14:paraId="6327019F" w14:textId="77777777" w:rsidR="00B875B9" w:rsidRPr="00B31637" w:rsidRDefault="00B875B9" w:rsidP="00B875B9">
      <w:pPr>
        <w:pStyle w:val="NormalPar"/>
        <w:widowControl/>
        <w:numPr>
          <w:ilvl w:val="0"/>
          <w:numId w:val="1"/>
        </w:numPr>
        <w:rPr>
          <w:rFonts w:asciiTheme="minorHAnsi" w:hAnsiTheme="minorHAnsi" w:cstheme="minorBidi"/>
          <w:i/>
          <w:iCs/>
        </w:rPr>
      </w:pPr>
      <w:r>
        <w:rPr>
          <w:rFonts w:asciiTheme="minorHAnsi" w:hAnsiTheme="minorHAnsi" w:cstheme="minorBidi"/>
        </w:rPr>
        <w:t>Breakfast at hotel</w:t>
      </w:r>
    </w:p>
    <w:p w14:paraId="6A761C95" w14:textId="77777777" w:rsidR="00B31637" w:rsidRPr="00515806" w:rsidRDefault="00B31637" w:rsidP="00B31637">
      <w:pPr>
        <w:numPr>
          <w:ilvl w:val="0"/>
          <w:numId w:val="1"/>
        </w:numPr>
        <w:bidi w:val="0"/>
        <w:rPr>
          <w:rFonts w:asciiTheme="minorHAnsi" w:hAnsiTheme="minorHAnsi" w:cstheme="minorBidi"/>
        </w:rPr>
      </w:pPr>
      <w:r>
        <w:rPr>
          <w:rFonts w:asciiTheme="minorHAnsi" w:hAnsiTheme="minorHAnsi" w:cstheme="minorBidi"/>
        </w:rPr>
        <w:t>Depart hotel to e</w:t>
      </w:r>
      <w:r w:rsidRPr="00515806">
        <w:rPr>
          <w:rFonts w:asciiTheme="minorHAnsi" w:hAnsiTheme="minorHAnsi" w:cstheme="minorBidi"/>
        </w:rPr>
        <w:t>xplore the Minis</w:t>
      </w:r>
      <w:r>
        <w:rPr>
          <w:rFonts w:asciiTheme="minorHAnsi" w:hAnsiTheme="minorHAnsi" w:cstheme="minorBidi"/>
        </w:rPr>
        <w:t xml:space="preserve">try of Jesus </w:t>
      </w:r>
      <w:r w:rsidRPr="00515806">
        <w:rPr>
          <w:rFonts w:asciiTheme="minorHAnsi" w:hAnsiTheme="minorHAnsi" w:cstheme="minorBidi"/>
        </w:rPr>
        <w:t>around the Sea of Galilee</w:t>
      </w:r>
      <w:r>
        <w:rPr>
          <w:rFonts w:asciiTheme="minorHAnsi" w:hAnsiTheme="minorHAnsi" w:cs="Arial"/>
        </w:rPr>
        <w:t xml:space="preserve"> and learn about Jewish life during the late Second Temple period which is the backdrop and context of the Gospel accounts.</w:t>
      </w:r>
    </w:p>
    <w:p w14:paraId="50336894" w14:textId="77777777" w:rsidR="00B31637" w:rsidRPr="00B31637" w:rsidRDefault="00B31637" w:rsidP="00B31637">
      <w:pPr>
        <w:numPr>
          <w:ilvl w:val="0"/>
          <w:numId w:val="1"/>
        </w:numPr>
        <w:bidi w:val="0"/>
        <w:rPr>
          <w:rFonts w:asciiTheme="minorHAnsi" w:hAnsiTheme="minorHAnsi" w:cstheme="minorBidi"/>
        </w:rPr>
      </w:pPr>
      <w:r w:rsidRPr="00B31637">
        <w:rPr>
          <w:rFonts w:asciiTheme="minorHAnsi" w:hAnsiTheme="minorHAnsi" w:cstheme="minorBidi"/>
        </w:rPr>
        <w:t>Visit Capernaum the home base of Jesus’ ministry including the site of the synagogue where Jesus taught and the home church at what might have been Peter’s house.</w:t>
      </w:r>
    </w:p>
    <w:p w14:paraId="5F3FD78C" w14:textId="77777777" w:rsidR="00B31637" w:rsidRDefault="00B31637" w:rsidP="00B31637">
      <w:pPr>
        <w:numPr>
          <w:ilvl w:val="0"/>
          <w:numId w:val="1"/>
        </w:numPr>
        <w:bidi w:val="0"/>
        <w:rPr>
          <w:rFonts w:asciiTheme="minorHAnsi" w:hAnsiTheme="minorHAnsi" w:cstheme="minorBidi"/>
        </w:rPr>
      </w:pPr>
      <w:r w:rsidRPr="00B31637">
        <w:rPr>
          <w:rFonts w:asciiTheme="minorHAnsi" w:hAnsiTheme="minorHAnsi" w:cstheme="minorBidi"/>
        </w:rPr>
        <w:t>At the Mt</w:t>
      </w:r>
      <w:r>
        <w:rPr>
          <w:rFonts w:asciiTheme="minorHAnsi" w:hAnsiTheme="minorHAnsi" w:cstheme="minorBidi"/>
        </w:rPr>
        <w:t>.</w:t>
      </w:r>
      <w:r w:rsidRPr="00B31637">
        <w:rPr>
          <w:rFonts w:asciiTheme="minorHAnsi" w:hAnsiTheme="minorHAnsi" w:cstheme="minorBidi"/>
        </w:rPr>
        <w:t xml:space="preserve"> of Beatitudes remember the Sermon on the Mount teachings</w:t>
      </w:r>
      <w:r>
        <w:rPr>
          <w:rFonts w:asciiTheme="minorHAnsi" w:hAnsiTheme="minorHAnsi" w:cstheme="minorBidi"/>
        </w:rPr>
        <w:t xml:space="preserve"> and compare the text to Jewish sources</w:t>
      </w:r>
      <w:r w:rsidRPr="00B31637">
        <w:rPr>
          <w:rFonts w:asciiTheme="minorHAnsi" w:hAnsiTheme="minorHAnsi" w:cstheme="minorBidi"/>
        </w:rPr>
        <w:t>.</w:t>
      </w:r>
    </w:p>
    <w:p w14:paraId="2F3CF146" w14:textId="77777777" w:rsidR="00B31637" w:rsidRPr="00B31637" w:rsidRDefault="00B31637" w:rsidP="00B31637">
      <w:pPr>
        <w:numPr>
          <w:ilvl w:val="0"/>
          <w:numId w:val="1"/>
        </w:numPr>
        <w:bidi w:val="0"/>
        <w:rPr>
          <w:rFonts w:asciiTheme="minorHAnsi" w:hAnsiTheme="minorHAnsi" w:cstheme="minorBidi"/>
        </w:rPr>
      </w:pPr>
      <w:r>
        <w:rPr>
          <w:rFonts w:asciiTheme="minorHAnsi" w:hAnsiTheme="minorHAnsi" w:cstheme="minorBidi"/>
        </w:rPr>
        <w:t>Ascend the Golan Heights</w:t>
      </w:r>
    </w:p>
    <w:p w14:paraId="5000D4FC" w14:textId="0B2D8C67" w:rsidR="00B31637" w:rsidRPr="00B31637" w:rsidRDefault="00B31637" w:rsidP="00B875B9">
      <w:pPr>
        <w:pStyle w:val="NormalPar"/>
        <w:widowControl/>
        <w:numPr>
          <w:ilvl w:val="0"/>
          <w:numId w:val="1"/>
        </w:numPr>
        <w:rPr>
          <w:rFonts w:asciiTheme="minorHAnsi" w:hAnsiTheme="minorHAnsi" w:cstheme="minorBidi"/>
          <w:i/>
          <w:iCs/>
        </w:rPr>
      </w:pPr>
      <w:r>
        <w:rPr>
          <w:rFonts w:asciiTheme="minorHAnsi" w:hAnsiTheme="minorHAnsi" w:cstheme="minorBidi"/>
        </w:rPr>
        <w:t xml:space="preserve">Lunch break (on own) </w:t>
      </w:r>
      <w:r w:rsidR="00F316EA">
        <w:rPr>
          <w:rFonts w:asciiTheme="minorHAnsi" w:hAnsiTheme="minorHAnsi" w:cstheme="minorBidi"/>
        </w:rPr>
        <w:t>en route</w:t>
      </w:r>
    </w:p>
    <w:p w14:paraId="23F68DC1" w14:textId="53E502AD" w:rsidR="00F316EA" w:rsidRPr="00B31637" w:rsidRDefault="00F316EA" w:rsidP="00F316EA">
      <w:pPr>
        <w:pStyle w:val="NormalPar"/>
        <w:widowControl/>
        <w:numPr>
          <w:ilvl w:val="0"/>
          <w:numId w:val="1"/>
        </w:numPr>
        <w:rPr>
          <w:rFonts w:asciiTheme="minorHAnsi" w:hAnsiTheme="minorHAnsi" w:cstheme="minorBidi"/>
          <w:i/>
          <w:iCs/>
        </w:rPr>
      </w:pPr>
      <w:r>
        <w:rPr>
          <w:rFonts w:asciiTheme="minorHAnsi" w:hAnsiTheme="minorHAnsi" w:cstheme="minorBidi"/>
        </w:rPr>
        <w:t>Security briefing overlooking the Syrian border by former IDF office at Tel Saki and background on “Operation Good Neighbor”.</w:t>
      </w:r>
    </w:p>
    <w:p w14:paraId="4AF7971F" w14:textId="13A47CF1" w:rsidR="00B31637" w:rsidRPr="00B31637" w:rsidRDefault="00613A12" w:rsidP="00B875B9">
      <w:pPr>
        <w:pStyle w:val="NormalPar"/>
        <w:widowControl/>
        <w:numPr>
          <w:ilvl w:val="0"/>
          <w:numId w:val="1"/>
        </w:numPr>
        <w:rPr>
          <w:rFonts w:asciiTheme="minorHAnsi" w:hAnsiTheme="minorHAnsi" w:cstheme="minorBidi"/>
          <w:i/>
          <w:iCs/>
        </w:rPr>
      </w:pPr>
      <w:r>
        <w:rPr>
          <w:rFonts w:asciiTheme="minorHAnsi" w:hAnsiTheme="minorHAnsi" w:cstheme="minorBidi"/>
        </w:rPr>
        <w:t xml:space="preserve">Enjoy a tour and wine-tasting at the </w:t>
      </w:r>
      <w:r w:rsidR="00F316EA">
        <w:rPr>
          <w:rFonts w:asciiTheme="minorHAnsi" w:hAnsiTheme="minorHAnsi" w:cstheme="minorBidi"/>
        </w:rPr>
        <w:t>award-winning</w:t>
      </w:r>
      <w:r>
        <w:rPr>
          <w:rFonts w:asciiTheme="minorHAnsi" w:hAnsiTheme="minorHAnsi" w:cstheme="minorBidi"/>
        </w:rPr>
        <w:t xml:space="preserve"> Golan Heights Winery.</w:t>
      </w:r>
    </w:p>
    <w:p w14:paraId="5896AF95" w14:textId="77777777" w:rsidR="00B31637" w:rsidRPr="00B31637" w:rsidRDefault="00B31637" w:rsidP="00B875B9">
      <w:pPr>
        <w:pStyle w:val="NormalPar"/>
        <w:widowControl/>
        <w:numPr>
          <w:ilvl w:val="0"/>
          <w:numId w:val="1"/>
        </w:numPr>
        <w:rPr>
          <w:rFonts w:asciiTheme="minorHAnsi" w:hAnsiTheme="minorHAnsi" w:cstheme="minorBidi"/>
          <w:i/>
          <w:iCs/>
        </w:rPr>
      </w:pPr>
      <w:r>
        <w:rPr>
          <w:rFonts w:asciiTheme="minorHAnsi" w:hAnsiTheme="minorHAnsi" w:cstheme="minorBidi"/>
        </w:rPr>
        <w:t xml:space="preserve">Return to hotel for </w:t>
      </w:r>
      <w:r w:rsidRPr="00B31637">
        <w:rPr>
          <w:rFonts w:asciiTheme="minorHAnsi" w:hAnsiTheme="minorHAnsi" w:cstheme="minorBidi"/>
          <w:u w:val="single"/>
        </w:rPr>
        <w:t>dinner</w:t>
      </w:r>
      <w:r>
        <w:rPr>
          <w:rFonts w:asciiTheme="minorHAnsi" w:hAnsiTheme="minorHAnsi" w:cstheme="minorBidi"/>
        </w:rPr>
        <w:t>.</w:t>
      </w:r>
    </w:p>
    <w:p w14:paraId="27DACEC2" w14:textId="77777777" w:rsidR="00B875B9" w:rsidRPr="00B875B9" w:rsidRDefault="00B875B9" w:rsidP="00B31637">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00B31637" w:rsidRPr="002135F1">
        <w:rPr>
          <w:rFonts w:asciiTheme="minorHAnsi" w:hAnsiTheme="minorHAnsi" w:cstheme="minorBidi"/>
          <w:i/>
          <w:iCs/>
        </w:rPr>
        <w:t>Nof Ginossar Kibbutz Guest House</w:t>
      </w:r>
    </w:p>
    <w:p w14:paraId="103AA3F9"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0"/>
        <w:gridCol w:w="7580"/>
      </w:tblGrid>
      <w:tr w:rsidR="00B31637" w:rsidRPr="00BC6B24" w14:paraId="4C2A6D10" w14:textId="77777777" w:rsidTr="007732F1">
        <w:tc>
          <w:tcPr>
            <w:tcW w:w="2538" w:type="dxa"/>
            <w:shd w:val="clear" w:color="auto" w:fill="D9D9D9" w:themeFill="background1" w:themeFillShade="D9"/>
          </w:tcPr>
          <w:p w14:paraId="34B1437A" w14:textId="5E1F0CDA" w:rsidR="00B875B9" w:rsidRPr="00BC6B24" w:rsidRDefault="00B31637" w:rsidP="0001122A">
            <w:pPr>
              <w:pStyle w:val="NormalPar"/>
              <w:widowControl/>
              <w:rPr>
                <w:rFonts w:asciiTheme="minorHAnsi" w:hAnsiTheme="minorHAnsi" w:cstheme="minorBidi"/>
                <w:b/>
                <w:bCs/>
                <w:i/>
                <w:iCs/>
                <w:caps/>
              </w:rPr>
            </w:pPr>
            <w:r>
              <w:rPr>
                <w:rFonts w:asciiTheme="minorHAnsi" w:hAnsiTheme="minorHAnsi" w:cstheme="minorBidi"/>
                <w:b/>
                <w:bCs/>
              </w:rPr>
              <w:t xml:space="preserve">Tuesday, February </w:t>
            </w:r>
            <w:r w:rsidR="00AE3204">
              <w:rPr>
                <w:rFonts w:asciiTheme="minorHAnsi" w:hAnsiTheme="minorHAnsi" w:cstheme="minorBidi"/>
                <w:b/>
                <w:bCs/>
              </w:rPr>
              <w:t>21</w:t>
            </w:r>
          </w:p>
        </w:tc>
        <w:tc>
          <w:tcPr>
            <w:tcW w:w="7758" w:type="dxa"/>
            <w:shd w:val="clear" w:color="auto" w:fill="D9D9D9" w:themeFill="background1" w:themeFillShade="D9"/>
          </w:tcPr>
          <w:p w14:paraId="0F7665C2" w14:textId="77777777" w:rsidR="00B875B9" w:rsidRPr="00BC6B24" w:rsidRDefault="00B31637" w:rsidP="007732F1">
            <w:pPr>
              <w:pStyle w:val="NormalPar"/>
              <w:widowControl/>
              <w:rPr>
                <w:rFonts w:asciiTheme="minorHAnsi" w:hAnsiTheme="minorHAnsi" w:cstheme="minorBidi"/>
                <w:b/>
                <w:bCs/>
                <w:i/>
                <w:iCs/>
                <w:caps/>
              </w:rPr>
            </w:pPr>
            <w:r>
              <w:rPr>
                <w:rFonts w:asciiTheme="minorHAnsi" w:hAnsiTheme="minorHAnsi" w:cstheme="minorBidi"/>
                <w:b/>
                <w:bCs/>
                <w:i/>
                <w:iCs/>
                <w:caps/>
              </w:rPr>
              <w:t>israeli mosaic</w:t>
            </w:r>
          </w:p>
        </w:tc>
      </w:tr>
    </w:tbl>
    <w:p w14:paraId="12A6D163" w14:textId="77777777" w:rsidR="00B875B9" w:rsidRPr="00470550" w:rsidRDefault="00B875B9" w:rsidP="00B875B9">
      <w:pPr>
        <w:pStyle w:val="NormalPar"/>
        <w:widowControl/>
        <w:numPr>
          <w:ilvl w:val="0"/>
          <w:numId w:val="1"/>
        </w:numPr>
        <w:rPr>
          <w:rFonts w:asciiTheme="minorHAnsi" w:hAnsiTheme="minorHAnsi" w:cstheme="minorBidi"/>
          <w:i/>
          <w:iCs/>
        </w:rPr>
      </w:pPr>
      <w:r>
        <w:rPr>
          <w:rFonts w:asciiTheme="minorHAnsi" w:hAnsiTheme="minorHAnsi" w:cstheme="minorBidi"/>
        </w:rPr>
        <w:t>Breakfast at hotel</w:t>
      </w:r>
    </w:p>
    <w:p w14:paraId="24BB7CE3" w14:textId="77777777" w:rsidR="00470550" w:rsidRDefault="00470550" w:rsidP="00470550">
      <w:pPr>
        <w:pStyle w:val="NormalPar"/>
        <w:widowControl/>
        <w:numPr>
          <w:ilvl w:val="0"/>
          <w:numId w:val="1"/>
        </w:numPr>
        <w:rPr>
          <w:rFonts w:ascii="Calibri" w:hAnsi="Calibri" w:cs="Calibri"/>
        </w:rPr>
      </w:pPr>
      <w:r w:rsidRPr="00BD70CC">
        <w:rPr>
          <w:rFonts w:ascii="Calibri" w:hAnsi="Calibri" w:cs="Calibri"/>
        </w:rPr>
        <w:t xml:space="preserve">Drive to Tzfat, the heart of Jewish mysticism, to explore the alleyways and synagogues of the mystics and trace the development of Kabbalah in the 16th century. </w:t>
      </w:r>
    </w:p>
    <w:p w14:paraId="47B2D39A" w14:textId="77777777" w:rsidR="0073241D" w:rsidRPr="0073241D" w:rsidRDefault="00470550" w:rsidP="0073241D">
      <w:pPr>
        <w:pStyle w:val="NormalPar"/>
        <w:widowControl/>
        <w:numPr>
          <w:ilvl w:val="0"/>
          <w:numId w:val="1"/>
        </w:numPr>
        <w:rPr>
          <w:rFonts w:ascii="Calibri" w:hAnsi="Calibri" w:cs="Calibri"/>
        </w:rPr>
      </w:pPr>
      <w:r w:rsidRPr="00BD70CC">
        <w:rPr>
          <w:rFonts w:ascii="Calibri" w:hAnsi="Calibri" w:cs="Calibri"/>
        </w:rPr>
        <w:t>Art &amp; Kabbalah program with local artist</w:t>
      </w:r>
      <w:r>
        <w:rPr>
          <w:rFonts w:ascii="Calibri" w:hAnsi="Calibri" w:cs="Calibri"/>
        </w:rPr>
        <w:t>, David Friedman, in his studio</w:t>
      </w:r>
      <w:r w:rsidRPr="00BD70CC">
        <w:rPr>
          <w:rFonts w:ascii="Calibri" w:hAnsi="Calibri" w:cs="Calibri"/>
        </w:rPr>
        <w:t xml:space="preserve">.  </w:t>
      </w:r>
    </w:p>
    <w:p w14:paraId="0924C540" w14:textId="77777777" w:rsidR="00470550" w:rsidRDefault="00470550" w:rsidP="00470550">
      <w:pPr>
        <w:pStyle w:val="NormalPar"/>
        <w:widowControl/>
        <w:numPr>
          <w:ilvl w:val="0"/>
          <w:numId w:val="1"/>
        </w:numPr>
        <w:rPr>
          <w:rFonts w:ascii="Calibri" w:hAnsi="Calibri" w:cs="Calibri"/>
        </w:rPr>
      </w:pPr>
      <w:r>
        <w:rPr>
          <w:rFonts w:ascii="Calibri" w:hAnsi="Calibri" w:cs="Calibri"/>
        </w:rPr>
        <w:t>Lunch break (on own) en route.</w:t>
      </w:r>
    </w:p>
    <w:p w14:paraId="62AFD1AF" w14:textId="77777777" w:rsidR="00470550" w:rsidRDefault="00470550" w:rsidP="00470550">
      <w:pPr>
        <w:pStyle w:val="NormalPar"/>
        <w:widowControl/>
        <w:numPr>
          <w:ilvl w:val="0"/>
          <w:numId w:val="1"/>
        </w:numPr>
        <w:rPr>
          <w:rFonts w:asciiTheme="minorHAnsi" w:hAnsiTheme="minorHAnsi" w:cstheme="minorBidi"/>
        </w:rPr>
      </w:pPr>
      <w:r w:rsidRPr="00470550">
        <w:rPr>
          <w:rFonts w:ascii="Calibri" w:hAnsi="Calibri" w:cs="Calibri"/>
        </w:rPr>
        <w:t xml:space="preserve">Continue to the Arab village of Shefaram to meet with </w:t>
      </w:r>
      <w:r w:rsidRPr="00470550">
        <w:rPr>
          <w:rFonts w:asciiTheme="minorHAnsi" w:hAnsiTheme="minorHAnsi" w:cstheme="minorBidi"/>
        </w:rPr>
        <w:t xml:space="preserve">the Anglican Priest Rev. Fuad Degher to hear his personal vision of co-existence with his many neighbors.  </w:t>
      </w:r>
    </w:p>
    <w:p w14:paraId="0E0C1193" w14:textId="77777777" w:rsidR="00470550" w:rsidRPr="00F21C15" w:rsidRDefault="00470550" w:rsidP="00470550">
      <w:pPr>
        <w:pStyle w:val="NormalPar"/>
        <w:widowControl/>
        <w:numPr>
          <w:ilvl w:val="0"/>
          <w:numId w:val="1"/>
        </w:numPr>
        <w:rPr>
          <w:rFonts w:asciiTheme="minorHAnsi" w:hAnsiTheme="minorHAnsi"/>
          <w:noProof/>
          <w:color w:val="000000" w:themeColor="text1"/>
        </w:rPr>
      </w:pPr>
      <w:r w:rsidRPr="00F21C15">
        <w:rPr>
          <w:rFonts w:asciiTheme="minorHAnsi" w:hAnsiTheme="minorHAnsi"/>
          <w:color w:val="000000" w:themeColor="text1"/>
        </w:rPr>
        <w:t>Visit the Ahmadi Mosque in Haifa</w:t>
      </w:r>
      <w:r w:rsidR="00F21C15" w:rsidRPr="00F21C15">
        <w:rPr>
          <w:rFonts w:asciiTheme="minorHAnsi" w:hAnsiTheme="minorHAnsi"/>
          <w:color w:val="000000" w:themeColor="text1"/>
        </w:rPr>
        <w:t xml:space="preserve"> and meet with head of the community</w:t>
      </w:r>
      <w:r w:rsidRPr="00F21C15">
        <w:rPr>
          <w:rFonts w:asciiTheme="minorHAnsi" w:hAnsiTheme="minorHAnsi"/>
          <w:color w:val="000000" w:themeColor="text1"/>
        </w:rPr>
        <w:t>.</w:t>
      </w:r>
    </w:p>
    <w:p w14:paraId="000AF691" w14:textId="77777777" w:rsidR="00470550" w:rsidRDefault="00470550" w:rsidP="00470550">
      <w:pPr>
        <w:pStyle w:val="NormalPar"/>
        <w:widowControl/>
        <w:numPr>
          <w:ilvl w:val="0"/>
          <w:numId w:val="1"/>
        </w:numPr>
        <w:rPr>
          <w:rFonts w:ascii="Calibri" w:hAnsi="Calibri" w:cs="Calibri"/>
        </w:rPr>
      </w:pPr>
      <w:r>
        <w:rPr>
          <w:rFonts w:ascii="Calibri" w:hAnsi="Calibri" w:cs="Calibri"/>
        </w:rPr>
        <w:t>Check-in at hotel and time to freshen up.</w:t>
      </w:r>
    </w:p>
    <w:p w14:paraId="3FA1DB10" w14:textId="77777777" w:rsidR="00470550" w:rsidRPr="00470550" w:rsidRDefault="00470550" w:rsidP="00470550">
      <w:pPr>
        <w:pStyle w:val="NormalPar"/>
        <w:widowControl/>
        <w:numPr>
          <w:ilvl w:val="0"/>
          <w:numId w:val="1"/>
        </w:numPr>
        <w:rPr>
          <w:rFonts w:asciiTheme="minorHAnsi" w:hAnsiTheme="minorHAnsi" w:cstheme="minorBidi"/>
        </w:rPr>
      </w:pPr>
      <w:r>
        <w:rPr>
          <w:rFonts w:asciiTheme="minorHAnsi" w:hAnsiTheme="minorHAnsi" w:cstheme="minorBidi"/>
        </w:rPr>
        <w:t xml:space="preserve">Enjoy an authentic home hospitality </w:t>
      </w:r>
      <w:r w:rsidRPr="00AA6A01">
        <w:rPr>
          <w:rFonts w:asciiTheme="minorHAnsi" w:hAnsiTheme="minorHAnsi" w:cstheme="minorBidi"/>
          <w:u w:val="single"/>
        </w:rPr>
        <w:t>Druze dinner</w:t>
      </w:r>
      <w:r>
        <w:rPr>
          <w:rFonts w:asciiTheme="minorHAnsi" w:hAnsiTheme="minorHAnsi" w:cstheme="minorBidi"/>
        </w:rPr>
        <w:t xml:space="preserve"> in the village of Usafiyya and learn about Druze religion and culture.</w:t>
      </w:r>
    </w:p>
    <w:p w14:paraId="3F5DCC1B" w14:textId="3080FE0B" w:rsidR="00B875B9" w:rsidRPr="00B875B9" w:rsidRDefault="00B875B9" w:rsidP="00470550">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00582D46">
        <w:rPr>
          <w:rFonts w:asciiTheme="minorHAnsi" w:hAnsiTheme="minorHAnsi" w:cstheme="minorBidi"/>
          <w:i/>
          <w:iCs/>
        </w:rPr>
        <w:t>Haifa Bayview Hotel</w:t>
      </w:r>
    </w:p>
    <w:p w14:paraId="0C6C0061"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10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700"/>
        <w:gridCol w:w="7572"/>
      </w:tblGrid>
      <w:tr w:rsidR="00B875B9" w:rsidRPr="00BC6B24" w14:paraId="6153A065" w14:textId="77777777" w:rsidTr="00470550">
        <w:tc>
          <w:tcPr>
            <w:tcW w:w="2700" w:type="dxa"/>
            <w:shd w:val="clear" w:color="auto" w:fill="D9D9D9" w:themeFill="background1" w:themeFillShade="D9"/>
          </w:tcPr>
          <w:p w14:paraId="2657312D" w14:textId="3F8DE42D" w:rsidR="00B875B9" w:rsidRPr="00BC6B24" w:rsidRDefault="00470550" w:rsidP="0001122A">
            <w:pPr>
              <w:pStyle w:val="NormalPar"/>
              <w:widowControl/>
              <w:rPr>
                <w:rFonts w:asciiTheme="minorHAnsi" w:hAnsiTheme="minorHAnsi" w:cstheme="minorBidi"/>
                <w:b/>
                <w:bCs/>
                <w:i/>
                <w:iCs/>
                <w:caps/>
              </w:rPr>
            </w:pPr>
            <w:r>
              <w:rPr>
                <w:rFonts w:asciiTheme="minorHAnsi" w:hAnsiTheme="minorHAnsi" w:cstheme="minorBidi"/>
                <w:b/>
                <w:bCs/>
              </w:rPr>
              <w:t xml:space="preserve">Wednesday, February </w:t>
            </w:r>
            <w:r w:rsidR="00AE3204">
              <w:rPr>
                <w:rFonts w:asciiTheme="minorHAnsi" w:hAnsiTheme="minorHAnsi" w:cstheme="minorBidi"/>
                <w:b/>
                <w:bCs/>
              </w:rPr>
              <w:t>22</w:t>
            </w:r>
          </w:p>
        </w:tc>
        <w:tc>
          <w:tcPr>
            <w:tcW w:w="7572" w:type="dxa"/>
            <w:shd w:val="clear" w:color="auto" w:fill="D9D9D9" w:themeFill="background1" w:themeFillShade="D9"/>
          </w:tcPr>
          <w:p w14:paraId="7A065E11" w14:textId="77777777" w:rsidR="00B875B9" w:rsidRPr="00BC6B24" w:rsidRDefault="00470550" w:rsidP="007732F1">
            <w:pPr>
              <w:pStyle w:val="NormalPar"/>
              <w:widowControl/>
              <w:rPr>
                <w:rFonts w:asciiTheme="minorHAnsi" w:hAnsiTheme="minorHAnsi" w:cstheme="minorBidi"/>
                <w:b/>
                <w:bCs/>
                <w:i/>
                <w:iCs/>
                <w:caps/>
              </w:rPr>
            </w:pPr>
            <w:r>
              <w:rPr>
                <w:rFonts w:asciiTheme="minorHAnsi" w:hAnsiTheme="minorHAnsi" w:cstheme="minorBidi"/>
                <w:b/>
                <w:bCs/>
                <w:i/>
                <w:iCs/>
                <w:caps/>
              </w:rPr>
              <w:t>from the sea to the city on the hill</w:t>
            </w:r>
          </w:p>
        </w:tc>
      </w:tr>
    </w:tbl>
    <w:p w14:paraId="603D2406" w14:textId="77777777" w:rsidR="00B875B9" w:rsidRPr="00470550" w:rsidRDefault="00B875B9" w:rsidP="00B875B9">
      <w:pPr>
        <w:pStyle w:val="NormalPar"/>
        <w:widowControl/>
        <w:numPr>
          <w:ilvl w:val="0"/>
          <w:numId w:val="1"/>
        </w:numPr>
        <w:rPr>
          <w:rFonts w:asciiTheme="minorHAnsi" w:hAnsiTheme="minorHAnsi" w:cstheme="minorBidi"/>
          <w:i/>
          <w:iCs/>
        </w:rPr>
      </w:pPr>
      <w:r>
        <w:rPr>
          <w:rFonts w:asciiTheme="minorHAnsi" w:hAnsiTheme="minorHAnsi" w:cstheme="minorBidi"/>
        </w:rPr>
        <w:t>Breakfast at hotel</w:t>
      </w:r>
    </w:p>
    <w:p w14:paraId="249BD226" w14:textId="77777777" w:rsidR="00470550" w:rsidRPr="00470550" w:rsidRDefault="00470550" w:rsidP="00470550">
      <w:pPr>
        <w:pStyle w:val="NormalPar"/>
        <w:widowControl/>
        <w:numPr>
          <w:ilvl w:val="0"/>
          <w:numId w:val="1"/>
        </w:numPr>
        <w:rPr>
          <w:rFonts w:asciiTheme="minorHAnsi" w:hAnsiTheme="minorHAnsi" w:cstheme="minorBidi"/>
          <w:i/>
          <w:iCs/>
        </w:rPr>
      </w:pPr>
      <w:r>
        <w:rPr>
          <w:rFonts w:asciiTheme="minorHAnsi" w:hAnsiTheme="minorHAnsi" w:cstheme="minorBidi"/>
        </w:rPr>
        <w:t>Visit the Baha’i Temple amidst the magnificent gardens overlooking the port of Haifa.</w:t>
      </w:r>
    </w:p>
    <w:p w14:paraId="08D9B8BA" w14:textId="77777777" w:rsidR="00470550" w:rsidRPr="00470550" w:rsidRDefault="00470550" w:rsidP="00470550">
      <w:pPr>
        <w:pStyle w:val="NormalPar"/>
        <w:widowControl/>
        <w:numPr>
          <w:ilvl w:val="0"/>
          <w:numId w:val="1"/>
        </w:numPr>
        <w:rPr>
          <w:rFonts w:asciiTheme="minorHAnsi" w:hAnsiTheme="minorHAnsi" w:cstheme="minorBidi"/>
          <w:i/>
          <w:iCs/>
        </w:rPr>
      </w:pPr>
      <w:r>
        <w:rPr>
          <w:rFonts w:asciiTheme="minorHAnsi" w:hAnsiTheme="minorHAnsi" w:cstheme="minorBidi"/>
        </w:rPr>
        <w:t>Travel along the Mediterranean Coast to the ancient port of Caesarea.  Here we will e</w:t>
      </w:r>
      <w:r w:rsidRPr="00863375">
        <w:rPr>
          <w:rFonts w:asciiTheme="minorHAnsi" w:hAnsiTheme="minorHAnsi" w:cstheme="minorBidi"/>
        </w:rPr>
        <w:t xml:space="preserve">xplore the complex relationship between Biblical and Roman Pagan civilizations </w:t>
      </w:r>
      <w:r>
        <w:rPr>
          <w:rFonts w:asciiTheme="minorHAnsi" w:hAnsiTheme="minorHAnsi" w:cstheme="minorBidi"/>
        </w:rPr>
        <w:t xml:space="preserve">with a visit to the </w:t>
      </w:r>
      <w:r w:rsidRPr="00863375">
        <w:rPr>
          <w:rFonts w:asciiTheme="minorHAnsi" w:hAnsiTheme="minorHAnsi" w:cstheme="minorBidi"/>
        </w:rPr>
        <w:t xml:space="preserve">ancient Roman capital </w:t>
      </w:r>
      <w:r>
        <w:rPr>
          <w:rFonts w:asciiTheme="minorHAnsi" w:hAnsiTheme="minorHAnsi" w:cstheme="minorBidi"/>
        </w:rPr>
        <w:t>including</w:t>
      </w:r>
      <w:r w:rsidRPr="00863375">
        <w:rPr>
          <w:rFonts w:asciiTheme="minorHAnsi" w:hAnsiTheme="minorHAnsi" w:cstheme="minorBidi"/>
        </w:rPr>
        <w:t xml:space="preserve"> its theater</w:t>
      </w:r>
      <w:r>
        <w:rPr>
          <w:rFonts w:asciiTheme="minorHAnsi" w:hAnsiTheme="minorHAnsi" w:cstheme="minorBidi"/>
        </w:rPr>
        <w:t>, bathhouse complex</w:t>
      </w:r>
      <w:r w:rsidRPr="00863375">
        <w:rPr>
          <w:rFonts w:asciiTheme="minorHAnsi" w:hAnsiTheme="minorHAnsi" w:cstheme="minorBidi"/>
        </w:rPr>
        <w:t xml:space="preserve"> and remains of the palace where St. Paul was arraigned befor</w:t>
      </w:r>
      <w:r>
        <w:rPr>
          <w:rFonts w:asciiTheme="minorHAnsi" w:hAnsiTheme="minorHAnsi" w:cstheme="minorBidi"/>
        </w:rPr>
        <w:t>e being sent to Rome for trial.</w:t>
      </w:r>
    </w:p>
    <w:p w14:paraId="23905E89" w14:textId="77777777" w:rsidR="00470550" w:rsidRPr="00FF56CF" w:rsidRDefault="00470550" w:rsidP="00470550">
      <w:pPr>
        <w:pStyle w:val="NormalPar"/>
        <w:widowControl/>
        <w:numPr>
          <w:ilvl w:val="0"/>
          <w:numId w:val="1"/>
        </w:numPr>
        <w:rPr>
          <w:rFonts w:asciiTheme="minorHAnsi" w:hAnsiTheme="minorHAnsi" w:cstheme="minorBidi"/>
          <w:i/>
          <w:iCs/>
        </w:rPr>
      </w:pPr>
      <w:r>
        <w:rPr>
          <w:rFonts w:asciiTheme="minorHAnsi" w:hAnsiTheme="minorHAnsi" w:cstheme="minorBidi"/>
        </w:rPr>
        <w:t>Lunch</w:t>
      </w:r>
      <w:r w:rsidR="00FF56CF">
        <w:rPr>
          <w:rFonts w:asciiTheme="minorHAnsi" w:hAnsiTheme="minorHAnsi" w:cstheme="minorBidi"/>
        </w:rPr>
        <w:t xml:space="preserve"> break (on own) en route</w:t>
      </w:r>
    </w:p>
    <w:p w14:paraId="748772A0" w14:textId="77777777" w:rsidR="00FF56CF" w:rsidRPr="00FF56CF" w:rsidRDefault="00FF56CF" w:rsidP="00470550">
      <w:pPr>
        <w:pStyle w:val="NormalPar"/>
        <w:widowControl/>
        <w:numPr>
          <w:ilvl w:val="0"/>
          <w:numId w:val="1"/>
        </w:numPr>
        <w:rPr>
          <w:rFonts w:asciiTheme="minorHAnsi" w:hAnsiTheme="minorHAnsi" w:cstheme="minorBidi"/>
          <w:i/>
          <w:iCs/>
        </w:rPr>
      </w:pPr>
      <w:r>
        <w:rPr>
          <w:rFonts w:asciiTheme="minorHAnsi" w:hAnsiTheme="minorHAnsi" w:cstheme="minorBidi"/>
        </w:rPr>
        <w:t>Continue to Jerusalem.</w:t>
      </w:r>
    </w:p>
    <w:p w14:paraId="0B45618F" w14:textId="77777777" w:rsidR="00FF56CF" w:rsidRPr="00FF56CF" w:rsidRDefault="00FF56CF" w:rsidP="00470550">
      <w:pPr>
        <w:pStyle w:val="NormalPar"/>
        <w:widowControl/>
        <w:numPr>
          <w:ilvl w:val="0"/>
          <w:numId w:val="1"/>
        </w:numPr>
        <w:rPr>
          <w:rFonts w:asciiTheme="minorHAnsi" w:hAnsiTheme="minorHAnsi" w:cstheme="minorBidi"/>
          <w:i/>
          <w:iCs/>
        </w:rPr>
      </w:pPr>
      <w:r>
        <w:rPr>
          <w:rFonts w:asciiTheme="minorHAnsi" w:hAnsiTheme="minorHAnsi" w:cstheme="minorBidi"/>
        </w:rPr>
        <w:t>Outlook over Jerusalem from the Haas Promenade.  Discussion on the “Binding of Isaac” text from Genesis and whether Abra</w:t>
      </w:r>
      <w:r w:rsidR="006216F7">
        <w:rPr>
          <w:rFonts w:asciiTheme="minorHAnsi" w:hAnsiTheme="minorHAnsi" w:cstheme="minorBidi"/>
        </w:rPr>
        <w:t>ham (and Isaac) passed the test and the development of ethical monotheism.</w:t>
      </w:r>
    </w:p>
    <w:p w14:paraId="7FBC611E" w14:textId="77777777" w:rsidR="00FF56CF" w:rsidRPr="00FF56CF" w:rsidRDefault="00FF56CF" w:rsidP="00470550">
      <w:pPr>
        <w:pStyle w:val="NormalPar"/>
        <w:widowControl/>
        <w:numPr>
          <w:ilvl w:val="0"/>
          <w:numId w:val="1"/>
        </w:numPr>
        <w:rPr>
          <w:rFonts w:asciiTheme="minorHAnsi" w:hAnsiTheme="minorHAnsi" w:cstheme="minorBidi"/>
          <w:i/>
          <w:iCs/>
        </w:rPr>
      </w:pPr>
      <w:r>
        <w:rPr>
          <w:rFonts w:asciiTheme="minorHAnsi" w:hAnsiTheme="minorHAnsi" w:cstheme="minorBidi"/>
        </w:rPr>
        <w:t>Check-in at hotel</w:t>
      </w:r>
      <w:r w:rsidR="00994521">
        <w:rPr>
          <w:rFonts w:asciiTheme="minorHAnsi" w:hAnsiTheme="minorHAnsi" w:cstheme="minorBidi"/>
        </w:rPr>
        <w:t xml:space="preserve"> and freshen up</w:t>
      </w:r>
    </w:p>
    <w:p w14:paraId="78E6C89C" w14:textId="77777777" w:rsidR="00FF56CF" w:rsidRPr="00FF56CF" w:rsidRDefault="00FF56CF" w:rsidP="00470550">
      <w:pPr>
        <w:pStyle w:val="NormalPar"/>
        <w:widowControl/>
        <w:numPr>
          <w:ilvl w:val="0"/>
          <w:numId w:val="1"/>
        </w:numPr>
        <w:rPr>
          <w:rFonts w:asciiTheme="minorHAnsi" w:hAnsiTheme="minorHAnsi" w:cstheme="minorBidi"/>
          <w:i/>
          <w:iCs/>
          <w:u w:val="single"/>
        </w:rPr>
      </w:pPr>
      <w:r>
        <w:rPr>
          <w:rFonts w:asciiTheme="minorHAnsi" w:hAnsiTheme="minorHAnsi" w:cstheme="minorBidi"/>
          <w:u w:val="single"/>
        </w:rPr>
        <w:t>Dinner at hotel</w:t>
      </w:r>
    </w:p>
    <w:p w14:paraId="48AB0DAB" w14:textId="2B7A7F93" w:rsidR="00FF56CF" w:rsidRPr="00FF56CF" w:rsidRDefault="00FF56CF" w:rsidP="00FF56CF">
      <w:pPr>
        <w:pStyle w:val="NormalPar"/>
        <w:widowControl/>
        <w:numPr>
          <w:ilvl w:val="0"/>
          <w:numId w:val="1"/>
        </w:numPr>
        <w:rPr>
          <w:rFonts w:asciiTheme="minorHAnsi" w:hAnsiTheme="minorHAnsi" w:cstheme="minorBidi"/>
        </w:rPr>
      </w:pPr>
      <w:r>
        <w:rPr>
          <w:rFonts w:asciiTheme="minorHAnsi" w:hAnsiTheme="minorHAnsi" w:cstheme="minorBidi"/>
        </w:rPr>
        <w:lastRenderedPageBreak/>
        <w:t xml:space="preserve">Evening:  </w:t>
      </w:r>
      <w:r w:rsidR="00F316EA">
        <w:rPr>
          <w:rFonts w:asciiTheme="minorHAnsi" w:hAnsiTheme="minorHAnsi" w:cstheme="minorBidi"/>
        </w:rPr>
        <w:t>Rabbi Tamar Elad-Appelbaum of the Conservative community of Kehillat Tzion and a leader in outreach to her Christian and Muslim Arab neighbors in Jerusalem.</w:t>
      </w:r>
    </w:p>
    <w:p w14:paraId="653842D8" w14:textId="77777777" w:rsidR="00B875B9" w:rsidRPr="00B875B9" w:rsidRDefault="00B875B9" w:rsidP="0051236A">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004F7805" w:rsidRPr="0051236A">
        <w:rPr>
          <w:rFonts w:asciiTheme="minorHAnsi" w:hAnsiTheme="minorHAnsi" w:cstheme="minorBidi"/>
          <w:i/>
          <w:iCs/>
        </w:rPr>
        <w:t xml:space="preserve">Prima </w:t>
      </w:r>
      <w:r w:rsidR="0051236A" w:rsidRPr="0051236A">
        <w:rPr>
          <w:rFonts w:asciiTheme="minorHAnsi" w:hAnsiTheme="minorHAnsi" w:cstheme="minorBidi"/>
          <w:i/>
          <w:iCs/>
        </w:rPr>
        <w:t>Kings</w:t>
      </w:r>
      <w:r w:rsidR="00994521" w:rsidRPr="0051236A">
        <w:rPr>
          <w:rFonts w:asciiTheme="minorHAnsi" w:hAnsiTheme="minorHAnsi" w:cstheme="minorBidi"/>
          <w:i/>
          <w:iCs/>
        </w:rPr>
        <w:t xml:space="preserve">, </w:t>
      </w:r>
      <w:r w:rsidR="00FF56CF" w:rsidRPr="0051236A">
        <w:rPr>
          <w:rFonts w:asciiTheme="minorHAnsi" w:hAnsiTheme="minorHAnsi" w:cstheme="minorBidi"/>
          <w:i/>
          <w:iCs/>
        </w:rPr>
        <w:t>Jerusalem</w:t>
      </w:r>
    </w:p>
    <w:p w14:paraId="3A693D9F"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0"/>
        <w:gridCol w:w="7580"/>
      </w:tblGrid>
      <w:tr w:rsidR="00FF56CF" w:rsidRPr="00BC6B24" w14:paraId="46A93DC3" w14:textId="77777777" w:rsidTr="007732F1">
        <w:tc>
          <w:tcPr>
            <w:tcW w:w="2538" w:type="dxa"/>
            <w:shd w:val="clear" w:color="auto" w:fill="D9D9D9" w:themeFill="background1" w:themeFillShade="D9"/>
          </w:tcPr>
          <w:p w14:paraId="726DDED7" w14:textId="58B0BC99" w:rsidR="00B875B9" w:rsidRPr="00BC6B24" w:rsidRDefault="00FF56CF" w:rsidP="0001122A">
            <w:pPr>
              <w:pStyle w:val="NormalPar"/>
              <w:widowControl/>
              <w:rPr>
                <w:rFonts w:asciiTheme="minorHAnsi" w:hAnsiTheme="minorHAnsi" w:cstheme="minorBidi"/>
                <w:b/>
                <w:bCs/>
                <w:i/>
                <w:iCs/>
                <w:caps/>
              </w:rPr>
            </w:pPr>
            <w:r>
              <w:rPr>
                <w:rFonts w:asciiTheme="minorHAnsi" w:hAnsiTheme="minorHAnsi" w:cstheme="minorBidi"/>
                <w:b/>
                <w:bCs/>
              </w:rPr>
              <w:t xml:space="preserve">Thursday, February </w:t>
            </w:r>
            <w:r w:rsidR="00AE3204">
              <w:rPr>
                <w:rFonts w:asciiTheme="minorHAnsi" w:hAnsiTheme="minorHAnsi" w:cstheme="minorBidi"/>
                <w:b/>
                <w:bCs/>
              </w:rPr>
              <w:t>23</w:t>
            </w:r>
          </w:p>
        </w:tc>
        <w:tc>
          <w:tcPr>
            <w:tcW w:w="7758" w:type="dxa"/>
            <w:shd w:val="clear" w:color="auto" w:fill="D9D9D9" w:themeFill="background1" w:themeFillShade="D9"/>
          </w:tcPr>
          <w:p w14:paraId="7C0AD563" w14:textId="77777777" w:rsidR="00B875B9" w:rsidRPr="00BC6B24" w:rsidRDefault="00FF56CF" w:rsidP="007732F1">
            <w:pPr>
              <w:pStyle w:val="NormalPar"/>
              <w:widowControl/>
              <w:rPr>
                <w:rFonts w:asciiTheme="minorHAnsi" w:hAnsiTheme="minorHAnsi" w:cstheme="minorBidi"/>
                <w:b/>
                <w:bCs/>
                <w:i/>
                <w:iCs/>
                <w:caps/>
              </w:rPr>
            </w:pPr>
            <w:r>
              <w:rPr>
                <w:rFonts w:asciiTheme="minorHAnsi" w:hAnsiTheme="minorHAnsi" w:cstheme="minorBidi"/>
                <w:b/>
                <w:bCs/>
                <w:i/>
                <w:iCs/>
                <w:caps/>
              </w:rPr>
              <w:t>jerusalem-cradle of faith</w:t>
            </w:r>
          </w:p>
        </w:tc>
      </w:tr>
    </w:tbl>
    <w:p w14:paraId="65B332FC" w14:textId="77777777" w:rsidR="00B875B9" w:rsidRPr="00FF56CF" w:rsidRDefault="00FF56CF" w:rsidP="00B875B9">
      <w:pPr>
        <w:pStyle w:val="NormalPar"/>
        <w:widowControl/>
        <w:numPr>
          <w:ilvl w:val="0"/>
          <w:numId w:val="1"/>
        </w:numPr>
        <w:rPr>
          <w:rFonts w:asciiTheme="minorHAnsi" w:hAnsiTheme="minorHAnsi" w:cstheme="minorBidi"/>
          <w:i/>
          <w:iCs/>
        </w:rPr>
      </w:pPr>
      <w:r>
        <w:rPr>
          <w:rFonts w:asciiTheme="minorHAnsi" w:hAnsiTheme="minorHAnsi" w:cstheme="minorBidi"/>
        </w:rPr>
        <w:t xml:space="preserve">Early </w:t>
      </w:r>
      <w:r w:rsidR="00B875B9">
        <w:rPr>
          <w:rFonts w:asciiTheme="minorHAnsi" w:hAnsiTheme="minorHAnsi" w:cstheme="minorBidi"/>
        </w:rPr>
        <w:t>Breakfast at hotel</w:t>
      </w:r>
    </w:p>
    <w:p w14:paraId="26B7E2E3" w14:textId="77777777" w:rsidR="00FF56CF" w:rsidRPr="00FF56CF" w:rsidRDefault="00FF56CF" w:rsidP="00B875B9">
      <w:pPr>
        <w:pStyle w:val="NormalPar"/>
        <w:widowControl/>
        <w:numPr>
          <w:ilvl w:val="0"/>
          <w:numId w:val="1"/>
        </w:numPr>
        <w:rPr>
          <w:rFonts w:asciiTheme="minorHAnsi" w:hAnsiTheme="minorHAnsi" w:cstheme="minorBidi"/>
          <w:i/>
          <w:iCs/>
        </w:rPr>
      </w:pPr>
      <w:r>
        <w:rPr>
          <w:rFonts w:asciiTheme="minorHAnsi" w:hAnsiTheme="minorHAnsi" w:cstheme="minorBidi"/>
        </w:rPr>
        <w:t>Ascend the Temple Mount/Haram-el-Sharef “Noble Sanctuary”, spiritual center to Jews, Christians and Muslims</w:t>
      </w:r>
      <w:r w:rsidR="006216F7">
        <w:rPr>
          <w:rFonts w:asciiTheme="minorHAnsi" w:hAnsiTheme="minorHAnsi" w:cstheme="minorBidi"/>
        </w:rPr>
        <w:t xml:space="preserve"> where the Dome of the Rock and El-Aqsa mosque now stand.</w:t>
      </w:r>
    </w:p>
    <w:p w14:paraId="7787E32C" w14:textId="77777777" w:rsidR="00FF56CF" w:rsidRPr="00FF56CF" w:rsidRDefault="00FF56CF" w:rsidP="00FF56CF">
      <w:pPr>
        <w:pStyle w:val="NormalPar"/>
        <w:numPr>
          <w:ilvl w:val="0"/>
          <w:numId w:val="1"/>
        </w:numPr>
        <w:rPr>
          <w:rFonts w:asciiTheme="minorHAnsi" w:hAnsiTheme="minorHAnsi" w:cstheme="minorBidi"/>
        </w:rPr>
      </w:pPr>
      <w:r>
        <w:rPr>
          <w:rFonts w:asciiTheme="minorHAnsi" w:hAnsiTheme="minorHAnsi" w:cstheme="minorBidi"/>
        </w:rPr>
        <w:t xml:space="preserve">Continue to </w:t>
      </w:r>
      <w:r w:rsidRPr="00FF56CF">
        <w:rPr>
          <w:rFonts w:asciiTheme="minorHAnsi" w:hAnsiTheme="minorHAnsi" w:cstheme="minorBidi"/>
        </w:rPr>
        <w:t>the Davidson Southern Temple Mount Archeological Park, stepping back 2,000 years to the days of the Second Temple. Examine the centrality of the Temple experience in Jewish society and tradition.</w:t>
      </w:r>
    </w:p>
    <w:p w14:paraId="3322FE7B" w14:textId="77777777" w:rsidR="00FF56CF" w:rsidRPr="00AB5D1C" w:rsidRDefault="00FF56CF" w:rsidP="00FF56CF">
      <w:pPr>
        <w:pStyle w:val="NormalPar"/>
        <w:numPr>
          <w:ilvl w:val="0"/>
          <w:numId w:val="1"/>
        </w:numPr>
        <w:rPr>
          <w:rFonts w:asciiTheme="minorHAnsi" w:hAnsiTheme="minorHAnsi" w:cstheme="minorBidi"/>
        </w:rPr>
      </w:pPr>
      <w:r>
        <w:rPr>
          <w:rFonts w:asciiTheme="minorHAnsi" w:hAnsiTheme="minorHAnsi" w:cstheme="minorBidi"/>
        </w:rPr>
        <w:t xml:space="preserve">Private prayer and contemplation time at the </w:t>
      </w:r>
      <w:r w:rsidRPr="00A535AD">
        <w:rPr>
          <w:rFonts w:asciiTheme="minorHAnsi" w:hAnsiTheme="minorHAnsi" w:cstheme="minorBidi"/>
        </w:rPr>
        <w:t>Kotel</w:t>
      </w:r>
      <w:r w:rsidRPr="00AB5D1C">
        <w:rPr>
          <w:rFonts w:asciiTheme="minorHAnsi" w:hAnsiTheme="minorHAnsi" w:cstheme="minorBidi"/>
        </w:rPr>
        <w:t xml:space="preserve"> </w:t>
      </w:r>
      <w:r>
        <w:rPr>
          <w:rFonts w:asciiTheme="minorHAnsi" w:hAnsiTheme="minorHAnsi" w:cstheme="minorBidi"/>
          <w:i/>
          <w:iCs/>
        </w:rPr>
        <w:t>(Western Wall)</w:t>
      </w:r>
    </w:p>
    <w:p w14:paraId="608972F3" w14:textId="77777777" w:rsidR="00FF56CF" w:rsidRPr="00872F33" w:rsidRDefault="00FF56CF" w:rsidP="00FF56CF">
      <w:pPr>
        <w:pStyle w:val="NormalPar"/>
        <w:numPr>
          <w:ilvl w:val="0"/>
          <w:numId w:val="1"/>
        </w:numPr>
        <w:rPr>
          <w:rFonts w:asciiTheme="minorHAnsi" w:hAnsiTheme="minorHAnsi" w:cstheme="minorBidi"/>
          <w:i/>
          <w:iCs/>
          <w:color w:val="000000" w:themeColor="text1"/>
          <w:sz w:val="22"/>
          <w:szCs w:val="22"/>
        </w:rPr>
      </w:pPr>
      <w:r w:rsidRPr="00AB5D1C">
        <w:rPr>
          <w:rFonts w:asciiTheme="minorHAnsi" w:hAnsiTheme="minorHAnsi" w:cstheme="minorBidi"/>
        </w:rPr>
        <w:t xml:space="preserve">Lunch and shopping time on your own in the </w:t>
      </w:r>
      <w:r>
        <w:rPr>
          <w:rFonts w:asciiTheme="minorHAnsi" w:hAnsiTheme="minorHAnsi" w:cstheme="minorBidi"/>
        </w:rPr>
        <w:t>Jewish Quarter.</w:t>
      </w:r>
    </w:p>
    <w:p w14:paraId="140BABF2" w14:textId="77777777" w:rsidR="00FF56CF" w:rsidRPr="00FF56CF" w:rsidRDefault="00FF56CF" w:rsidP="00B875B9">
      <w:pPr>
        <w:pStyle w:val="NormalPar"/>
        <w:widowControl/>
        <w:numPr>
          <w:ilvl w:val="0"/>
          <w:numId w:val="1"/>
        </w:numPr>
        <w:rPr>
          <w:rFonts w:asciiTheme="minorHAnsi" w:hAnsiTheme="minorHAnsi" w:cstheme="minorBidi"/>
          <w:i/>
          <w:iCs/>
        </w:rPr>
      </w:pPr>
      <w:r>
        <w:rPr>
          <w:rFonts w:asciiTheme="minorHAnsi" w:hAnsiTheme="minorHAnsi" w:cstheme="minorBidi"/>
        </w:rPr>
        <w:t>Explore the vibrant Machaneh Yehuda fruit &amp; vegetable market.</w:t>
      </w:r>
    </w:p>
    <w:p w14:paraId="1ED02A53" w14:textId="77777777" w:rsidR="00FF56CF" w:rsidRPr="00FF56CF" w:rsidRDefault="00FF56CF" w:rsidP="00B875B9">
      <w:pPr>
        <w:pStyle w:val="NormalPar"/>
        <w:widowControl/>
        <w:numPr>
          <w:ilvl w:val="0"/>
          <w:numId w:val="1"/>
        </w:numPr>
        <w:rPr>
          <w:rFonts w:asciiTheme="minorHAnsi" w:hAnsiTheme="minorHAnsi" w:cstheme="minorBidi"/>
          <w:i/>
          <w:iCs/>
          <w:u w:val="single"/>
        </w:rPr>
      </w:pPr>
      <w:r w:rsidRPr="00FF56CF">
        <w:rPr>
          <w:rFonts w:asciiTheme="minorHAnsi" w:hAnsiTheme="minorHAnsi" w:cstheme="minorBidi"/>
          <w:u w:val="single"/>
        </w:rPr>
        <w:t>Dinner at hotel</w:t>
      </w:r>
    </w:p>
    <w:p w14:paraId="32F4699A" w14:textId="5662E866" w:rsidR="00470550" w:rsidRPr="00470550" w:rsidRDefault="00470550" w:rsidP="00470550">
      <w:pPr>
        <w:pStyle w:val="NormalPar"/>
        <w:widowControl/>
        <w:numPr>
          <w:ilvl w:val="0"/>
          <w:numId w:val="1"/>
        </w:numPr>
        <w:rPr>
          <w:rFonts w:asciiTheme="minorHAnsi" w:hAnsiTheme="minorHAnsi" w:cstheme="minorBidi"/>
        </w:rPr>
      </w:pPr>
      <w:r>
        <w:rPr>
          <w:rFonts w:asciiTheme="minorHAnsi" w:hAnsiTheme="minorHAnsi" w:cstheme="minorBidi"/>
        </w:rPr>
        <w:t xml:space="preserve">Evening speaker:  </w:t>
      </w:r>
      <w:r w:rsidR="00F316EA">
        <w:rPr>
          <w:rFonts w:asciiTheme="minorHAnsi" w:hAnsiTheme="minorHAnsi" w:cstheme="minorBidi"/>
        </w:rPr>
        <w:t>See the Tower of David “Night Spectacular” sound &amp; light show, projected on the walls of the museum.  (Dress warmly as show is outside).</w:t>
      </w:r>
    </w:p>
    <w:p w14:paraId="6583FC4E" w14:textId="77777777" w:rsidR="00B875B9" w:rsidRPr="00B875B9" w:rsidRDefault="00B875B9" w:rsidP="0051236A">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0051236A" w:rsidRPr="0051236A">
        <w:rPr>
          <w:rFonts w:asciiTheme="minorHAnsi" w:hAnsiTheme="minorHAnsi" w:cstheme="minorBidi"/>
          <w:i/>
          <w:iCs/>
        </w:rPr>
        <w:t>Prima Kings, Jerusalem</w:t>
      </w:r>
    </w:p>
    <w:p w14:paraId="1373217E"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9"/>
        <w:gridCol w:w="7581"/>
      </w:tblGrid>
      <w:tr w:rsidR="00FF56CF" w:rsidRPr="00BC6B24" w14:paraId="75DA2118" w14:textId="77777777" w:rsidTr="007732F1">
        <w:tc>
          <w:tcPr>
            <w:tcW w:w="2538" w:type="dxa"/>
            <w:shd w:val="clear" w:color="auto" w:fill="D9D9D9" w:themeFill="background1" w:themeFillShade="D9"/>
          </w:tcPr>
          <w:p w14:paraId="42D89A7E" w14:textId="07F3C9DC" w:rsidR="00B875B9" w:rsidRPr="00BC6B24" w:rsidRDefault="00FF56CF" w:rsidP="0001122A">
            <w:pPr>
              <w:pStyle w:val="NormalPar"/>
              <w:widowControl/>
              <w:rPr>
                <w:rFonts w:asciiTheme="minorHAnsi" w:hAnsiTheme="minorHAnsi" w:cstheme="minorBidi"/>
                <w:b/>
                <w:bCs/>
                <w:i/>
                <w:iCs/>
                <w:caps/>
              </w:rPr>
            </w:pPr>
            <w:r>
              <w:rPr>
                <w:rFonts w:asciiTheme="minorHAnsi" w:hAnsiTheme="minorHAnsi" w:cstheme="minorBidi"/>
                <w:b/>
                <w:bCs/>
              </w:rPr>
              <w:t xml:space="preserve">Friday, </w:t>
            </w:r>
            <w:r w:rsidR="004F7805">
              <w:rPr>
                <w:rFonts w:asciiTheme="minorHAnsi" w:hAnsiTheme="minorHAnsi" w:cstheme="minorBidi"/>
                <w:b/>
                <w:bCs/>
              </w:rPr>
              <w:t xml:space="preserve">February </w:t>
            </w:r>
            <w:r w:rsidR="00AE3204">
              <w:rPr>
                <w:rFonts w:asciiTheme="minorHAnsi" w:hAnsiTheme="minorHAnsi" w:cstheme="minorBidi"/>
                <w:b/>
                <w:bCs/>
              </w:rPr>
              <w:t>24</w:t>
            </w:r>
          </w:p>
        </w:tc>
        <w:tc>
          <w:tcPr>
            <w:tcW w:w="7758" w:type="dxa"/>
            <w:shd w:val="clear" w:color="auto" w:fill="D9D9D9" w:themeFill="background1" w:themeFillShade="D9"/>
          </w:tcPr>
          <w:p w14:paraId="0AABA4B3" w14:textId="77777777" w:rsidR="00B875B9" w:rsidRPr="00BC6B24" w:rsidRDefault="00FF56CF" w:rsidP="007732F1">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4C348D27" w14:textId="77777777" w:rsidR="00B875B9" w:rsidRPr="00FF56CF" w:rsidRDefault="00FF56CF" w:rsidP="00FF56CF">
      <w:pPr>
        <w:pStyle w:val="NormalPar"/>
        <w:widowControl/>
        <w:numPr>
          <w:ilvl w:val="0"/>
          <w:numId w:val="1"/>
        </w:numPr>
        <w:rPr>
          <w:rFonts w:asciiTheme="minorHAnsi" w:hAnsiTheme="minorHAnsi" w:cstheme="minorBidi"/>
          <w:i/>
          <w:iCs/>
        </w:rPr>
      </w:pPr>
      <w:r>
        <w:rPr>
          <w:rFonts w:asciiTheme="minorHAnsi" w:hAnsiTheme="minorHAnsi" w:cstheme="minorBidi"/>
        </w:rPr>
        <w:t>Early b</w:t>
      </w:r>
      <w:r w:rsidR="00B875B9">
        <w:rPr>
          <w:rFonts w:asciiTheme="minorHAnsi" w:hAnsiTheme="minorHAnsi" w:cstheme="minorBidi"/>
        </w:rPr>
        <w:t>reakfast at hotel</w:t>
      </w:r>
    </w:p>
    <w:p w14:paraId="1717FFB1" w14:textId="77777777" w:rsidR="00FF56CF" w:rsidRPr="008D4DC7" w:rsidRDefault="00FF56CF" w:rsidP="00FF56CF">
      <w:pPr>
        <w:pStyle w:val="NormalPar"/>
        <w:widowControl/>
        <w:numPr>
          <w:ilvl w:val="0"/>
          <w:numId w:val="1"/>
        </w:numPr>
        <w:rPr>
          <w:rFonts w:asciiTheme="minorHAnsi" w:hAnsiTheme="minorHAnsi" w:cstheme="minorBidi"/>
          <w:noProof/>
        </w:rPr>
      </w:pPr>
      <w:r>
        <w:rPr>
          <w:rFonts w:asciiTheme="minorHAnsi" w:hAnsiTheme="minorHAnsi" w:cstheme="minorBidi"/>
          <w:noProof/>
        </w:rPr>
        <w:t>Depart for the Dead Sea region.  En route, optional photo op with “Shushi” the camel at the “Sea Level” marker.</w:t>
      </w:r>
    </w:p>
    <w:p w14:paraId="0EB8D9B5" w14:textId="77777777" w:rsidR="00FF56CF" w:rsidRPr="00FF56CF" w:rsidRDefault="00FF56CF" w:rsidP="00FF56CF">
      <w:pPr>
        <w:pStyle w:val="ListParagraph"/>
        <w:numPr>
          <w:ilvl w:val="0"/>
          <w:numId w:val="1"/>
        </w:numPr>
        <w:bidi w:val="0"/>
        <w:rPr>
          <w:rFonts w:ascii="Calibri" w:hAnsi="Calibri"/>
        </w:rPr>
      </w:pPr>
      <w:r w:rsidRPr="004E1D32">
        <w:rPr>
          <w:rFonts w:ascii="Calibri" w:hAnsi="Calibri"/>
          <w:noProof/>
          <w:color w:val="000000"/>
        </w:rPr>
        <w:t xml:space="preserve">Cable car up to </w:t>
      </w:r>
      <w:r w:rsidRPr="004E1D32">
        <w:rPr>
          <w:rFonts w:ascii="Calibri" w:hAnsi="Calibri"/>
        </w:rPr>
        <w:t xml:space="preserve">the fortress of </w:t>
      </w:r>
      <w:r w:rsidRPr="00FF56CF">
        <w:rPr>
          <w:rFonts w:ascii="Calibri" w:hAnsi="Calibri"/>
        </w:rPr>
        <w:t xml:space="preserve">Masada where the last Jewish freedom fighters faced the mighty Roman Empire 2,000 years ago. Tour atop the mountain as we address the troubling issues presented by the Masada story. </w:t>
      </w:r>
    </w:p>
    <w:p w14:paraId="6484B544" w14:textId="77777777" w:rsidR="00FF56CF" w:rsidRPr="00FF56CF" w:rsidRDefault="00FF56CF" w:rsidP="00FF56CF">
      <w:pPr>
        <w:pStyle w:val="NormalPar"/>
        <w:widowControl/>
        <w:numPr>
          <w:ilvl w:val="0"/>
          <w:numId w:val="1"/>
        </w:numPr>
        <w:rPr>
          <w:rFonts w:asciiTheme="minorHAnsi" w:hAnsiTheme="minorHAnsi" w:cstheme="minorBidi"/>
          <w:u w:val="single"/>
        </w:rPr>
      </w:pPr>
      <w:r w:rsidRPr="00FF56CF">
        <w:rPr>
          <w:rFonts w:asciiTheme="minorHAnsi" w:hAnsiTheme="minorHAnsi" w:cstheme="minorBidi"/>
        </w:rPr>
        <w:t xml:space="preserve">Head to the “lowest place on earth” for a float in the Dead Sea and </w:t>
      </w:r>
      <w:r w:rsidRPr="00FF56CF">
        <w:rPr>
          <w:rFonts w:asciiTheme="minorHAnsi" w:hAnsiTheme="minorHAnsi" w:cstheme="minorBidi"/>
          <w:u w:val="single"/>
        </w:rPr>
        <w:t xml:space="preserve">lunch. </w:t>
      </w:r>
    </w:p>
    <w:p w14:paraId="522ADA9A" w14:textId="77777777" w:rsidR="00FF56CF" w:rsidRPr="00FF56CF" w:rsidRDefault="00FF56CF" w:rsidP="00B875B9">
      <w:pPr>
        <w:pStyle w:val="NormalPar"/>
        <w:widowControl/>
        <w:numPr>
          <w:ilvl w:val="0"/>
          <w:numId w:val="1"/>
        </w:numPr>
        <w:rPr>
          <w:rFonts w:asciiTheme="minorHAnsi" w:hAnsiTheme="minorHAnsi" w:cstheme="minorBidi"/>
          <w:i/>
          <w:iCs/>
        </w:rPr>
      </w:pPr>
      <w:r>
        <w:rPr>
          <w:rFonts w:asciiTheme="minorHAnsi" w:hAnsiTheme="minorHAnsi" w:cstheme="minorBidi"/>
        </w:rPr>
        <w:t>Return to Jerusalem to freshen up.</w:t>
      </w:r>
    </w:p>
    <w:p w14:paraId="51112B2C" w14:textId="77777777" w:rsidR="00FF56CF" w:rsidRPr="00FF56CF" w:rsidRDefault="00FF56CF" w:rsidP="00FF56CF">
      <w:pPr>
        <w:pStyle w:val="NormalPar"/>
        <w:numPr>
          <w:ilvl w:val="0"/>
          <w:numId w:val="1"/>
        </w:numPr>
        <w:rPr>
          <w:rFonts w:asciiTheme="minorHAnsi" w:hAnsiTheme="minorHAnsi" w:cstheme="minorBidi"/>
        </w:rPr>
      </w:pPr>
      <w:r>
        <w:rPr>
          <w:rFonts w:asciiTheme="minorHAnsi" w:hAnsiTheme="minorHAnsi" w:cstheme="minorBidi"/>
        </w:rPr>
        <w:t xml:space="preserve">Meet for group session, Shabbat candle lighting and departure to </w:t>
      </w:r>
      <w:r w:rsidRPr="00FF56CF">
        <w:rPr>
          <w:rFonts w:asciiTheme="minorHAnsi" w:hAnsiTheme="minorHAnsi" w:cstheme="minorBidi"/>
        </w:rPr>
        <w:t>the Kotel (Western Wall) to join thousands in welcoming the Sabbath with prayer, song and dance</w:t>
      </w:r>
    </w:p>
    <w:p w14:paraId="1AB22009" w14:textId="77777777" w:rsidR="00FF56CF" w:rsidRPr="00FF56CF" w:rsidRDefault="00FF56CF" w:rsidP="00FF56CF">
      <w:pPr>
        <w:pStyle w:val="NormalPar"/>
        <w:widowControl/>
        <w:numPr>
          <w:ilvl w:val="0"/>
          <w:numId w:val="1"/>
        </w:numPr>
        <w:rPr>
          <w:rFonts w:asciiTheme="minorHAnsi" w:hAnsiTheme="minorHAnsi" w:cstheme="minorBidi"/>
        </w:rPr>
      </w:pPr>
      <w:r w:rsidRPr="00FF56CF">
        <w:rPr>
          <w:rFonts w:asciiTheme="minorHAnsi" w:hAnsiTheme="minorHAnsi" w:cstheme="minorBidi"/>
          <w:u w:val="single"/>
        </w:rPr>
        <w:t>Festive Sabbath dinner at the hotel</w:t>
      </w:r>
      <w:r>
        <w:rPr>
          <w:rFonts w:asciiTheme="minorHAnsi" w:hAnsiTheme="minorHAnsi" w:cstheme="minorBidi"/>
        </w:rPr>
        <w:t xml:space="preserve"> (including </w:t>
      </w:r>
      <w:r w:rsidRPr="00FF56CF">
        <w:rPr>
          <w:rFonts w:asciiTheme="minorHAnsi" w:hAnsiTheme="minorHAnsi" w:cstheme="minorBidi"/>
          <w:i/>
          <w:iCs/>
        </w:rPr>
        <w:t>Kiddush</w:t>
      </w:r>
      <w:r>
        <w:rPr>
          <w:rFonts w:asciiTheme="minorHAnsi" w:hAnsiTheme="minorHAnsi" w:cstheme="minorBidi"/>
        </w:rPr>
        <w:t xml:space="preserve">-the blessing of the wine, </w:t>
      </w:r>
      <w:r w:rsidRPr="00FF56CF">
        <w:rPr>
          <w:rFonts w:asciiTheme="minorHAnsi" w:hAnsiTheme="minorHAnsi" w:cstheme="minorBidi"/>
          <w:i/>
          <w:iCs/>
        </w:rPr>
        <w:t>Hamotzi</w:t>
      </w:r>
      <w:r>
        <w:rPr>
          <w:rFonts w:asciiTheme="minorHAnsi" w:hAnsiTheme="minorHAnsi" w:cstheme="minorBidi"/>
        </w:rPr>
        <w:t>-the blessing over the challah, and a few words of “</w:t>
      </w:r>
      <w:r w:rsidRPr="005E056A">
        <w:rPr>
          <w:rFonts w:asciiTheme="minorHAnsi" w:hAnsiTheme="minorHAnsi" w:cstheme="minorBidi"/>
          <w:i/>
          <w:iCs/>
        </w:rPr>
        <w:t>Torah</w:t>
      </w:r>
      <w:r>
        <w:rPr>
          <w:rFonts w:asciiTheme="minorHAnsi" w:hAnsiTheme="minorHAnsi" w:cstheme="minorBidi"/>
        </w:rPr>
        <w:t>”</w:t>
      </w:r>
      <w:r w:rsidR="005E056A">
        <w:rPr>
          <w:rFonts w:asciiTheme="minorHAnsi" w:hAnsiTheme="minorHAnsi" w:cstheme="minorBidi"/>
        </w:rPr>
        <w:t>)</w:t>
      </w:r>
    </w:p>
    <w:p w14:paraId="3E83C612" w14:textId="77777777" w:rsidR="00B875B9" w:rsidRPr="00B875B9" w:rsidRDefault="00B875B9" w:rsidP="0051236A">
      <w:pPr>
        <w:pStyle w:val="NormalPar"/>
        <w:widowControl/>
        <w:rPr>
          <w:rFonts w:asciiTheme="minorHAnsi" w:hAnsiTheme="minorHAnsi" w:cstheme="minorBidi"/>
          <w:i/>
          <w:iCs/>
        </w:rPr>
      </w:pPr>
      <w:r w:rsidRPr="00B875B9">
        <w:rPr>
          <w:rFonts w:asciiTheme="minorHAnsi" w:hAnsiTheme="minorHAnsi" w:cstheme="minorBidi"/>
          <w:b/>
          <w:bCs/>
          <w:i/>
          <w:iCs/>
        </w:rPr>
        <w:t xml:space="preserve">Overnight: </w:t>
      </w:r>
      <w:r w:rsidR="0051236A" w:rsidRPr="0051236A">
        <w:rPr>
          <w:rFonts w:asciiTheme="minorHAnsi" w:hAnsiTheme="minorHAnsi" w:cstheme="minorBidi"/>
          <w:i/>
          <w:iCs/>
        </w:rPr>
        <w:t>Prima Kings, Jerusalem</w:t>
      </w:r>
    </w:p>
    <w:p w14:paraId="60528158"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00"/>
        <w:gridCol w:w="7580"/>
      </w:tblGrid>
      <w:tr w:rsidR="00B875B9" w:rsidRPr="00BC6B24" w14:paraId="44118A5A" w14:textId="77777777" w:rsidTr="007732F1">
        <w:tc>
          <w:tcPr>
            <w:tcW w:w="2538" w:type="dxa"/>
            <w:shd w:val="clear" w:color="auto" w:fill="D9D9D9" w:themeFill="background1" w:themeFillShade="D9"/>
          </w:tcPr>
          <w:p w14:paraId="583900E2" w14:textId="67CB4BD9" w:rsidR="00B875B9" w:rsidRPr="00BC6B24" w:rsidRDefault="00B875B9" w:rsidP="0001122A">
            <w:pPr>
              <w:pStyle w:val="NormalPar"/>
              <w:widowControl/>
              <w:rPr>
                <w:rFonts w:asciiTheme="minorHAnsi" w:hAnsiTheme="minorHAnsi" w:cstheme="minorBidi"/>
                <w:b/>
                <w:bCs/>
                <w:i/>
                <w:iCs/>
                <w:caps/>
              </w:rPr>
            </w:pPr>
            <w:r>
              <w:rPr>
                <w:rFonts w:asciiTheme="minorHAnsi" w:hAnsiTheme="minorHAnsi" w:cstheme="minorBidi"/>
                <w:b/>
                <w:bCs/>
              </w:rPr>
              <w:t xml:space="preserve">Saturday, </w:t>
            </w:r>
            <w:r w:rsidR="004F7805">
              <w:rPr>
                <w:rFonts w:asciiTheme="minorHAnsi" w:hAnsiTheme="minorHAnsi" w:cstheme="minorBidi"/>
                <w:b/>
                <w:bCs/>
              </w:rPr>
              <w:t xml:space="preserve">February </w:t>
            </w:r>
            <w:r w:rsidR="00AE3204">
              <w:rPr>
                <w:rFonts w:asciiTheme="minorHAnsi" w:hAnsiTheme="minorHAnsi" w:cstheme="minorBidi"/>
                <w:b/>
                <w:bCs/>
              </w:rPr>
              <w:t>25</w:t>
            </w:r>
          </w:p>
        </w:tc>
        <w:tc>
          <w:tcPr>
            <w:tcW w:w="7758" w:type="dxa"/>
            <w:shd w:val="clear" w:color="auto" w:fill="D9D9D9" w:themeFill="background1" w:themeFillShade="D9"/>
          </w:tcPr>
          <w:p w14:paraId="1DE3B7DE" w14:textId="77777777" w:rsidR="00B875B9" w:rsidRPr="00BC6B24" w:rsidRDefault="005E056A" w:rsidP="007732F1">
            <w:pPr>
              <w:pStyle w:val="NormalPar"/>
              <w:widowControl/>
              <w:rPr>
                <w:rFonts w:asciiTheme="minorHAnsi" w:hAnsiTheme="minorHAnsi" w:cstheme="minorBidi"/>
                <w:b/>
                <w:bCs/>
                <w:i/>
                <w:iCs/>
                <w:caps/>
              </w:rPr>
            </w:pPr>
            <w:r>
              <w:rPr>
                <w:rFonts w:asciiTheme="minorHAnsi" w:hAnsiTheme="minorHAnsi" w:cstheme="minorBidi"/>
                <w:b/>
                <w:bCs/>
                <w:i/>
                <w:iCs/>
                <w:caps/>
              </w:rPr>
              <w:t>sabbath in jerusalem</w:t>
            </w:r>
          </w:p>
        </w:tc>
      </w:tr>
    </w:tbl>
    <w:p w14:paraId="6FF57C34" w14:textId="77777777" w:rsidR="00B875B9" w:rsidRPr="005E056A" w:rsidRDefault="00B875B9" w:rsidP="00B875B9">
      <w:pPr>
        <w:pStyle w:val="NormalPar"/>
        <w:widowControl/>
        <w:numPr>
          <w:ilvl w:val="0"/>
          <w:numId w:val="1"/>
        </w:numPr>
        <w:rPr>
          <w:rFonts w:asciiTheme="minorHAnsi" w:hAnsiTheme="minorHAnsi" w:cstheme="minorBidi"/>
          <w:i/>
          <w:iCs/>
        </w:rPr>
      </w:pPr>
      <w:r>
        <w:rPr>
          <w:rFonts w:asciiTheme="minorHAnsi" w:hAnsiTheme="minorHAnsi" w:cstheme="minorBidi"/>
        </w:rPr>
        <w:t>Breakfast at hotel</w:t>
      </w:r>
    </w:p>
    <w:p w14:paraId="37AACB1B" w14:textId="77777777" w:rsidR="005E056A" w:rsidRPr="005E056A" w:rsidRDefault="005E056A" w:rsidP="00B875B9">
      <w:pPr>
        <w:pStyle w:val="NormalPar"/>
        <w:widowControl/>
        <w:numPr>
          <w:ilvl w:val="0"/>
          <w:numId w:val="1"/>
        </w:numPr>
        <w:rPr>
          <w:rFonts w:asciiTheme="minorHAnsi" w:hAnsiTheme="minorHAnsi" w:cstheme="minorBidi"/>
          <w:i/>
          <w:iCs/>
        </w:rPr>
      </w:pPr>
      <w:r>
        <w:rPr>
          <w:rFonts w:asciiTheme="minorHAnsi" w:hAnsiTheme="minorHAnsi" w:cstheme="minorBidi"/>
        </w:rPr>
        <w:t>Morning options:  “Shul hopping” to different synagogue represent different liturgical and ethnic traditions in Judaism; attend a local synagogue of your choosing; or morning at leisure.</w:t>
      </w:r>
    </w:p>
    <w:p w14:paraId="2E3E9A29" w14:textId="77777777" w:rsidR="005E056A" w:rsidRDefault="005E056A" w:rsidP="005E056A">
      <w:pPr>
        <w:pStyle w:val="NormalPar"/>
        <w:widowControl/>
        <w:numPr>
          <w:ilvl w:val="0"/>
          <w:numId w:val="1"/>
        </w:numPr>
        <w:rPr>
          <w:rFonts w:asciiTheme="minorHAnsi" w:hAnsiTheme="minorHAnsi" w:cstheme="minorBidi"/>
        </w:rPr>
      </w:pPr>
      <w:r>
        <w:rPr>
          <w:rFonts w:asciiTheme="minorHAnsi" w:hAnsiTheme="minorHAnsi" w:cstheme="minorBidi"/>
        </w:rPr>
        <w:t>Day at leisure to explore Jerusalem on your own.</w:t>
      </w:r>
    </w:p>
    <w:p w14:paraId="32ACD815" w14:textId="77777777" w:rsidR="005E056A" w:rsidRDefault="005E056A" w:rsidP="005E056A">
      <w:pPr>
        <w:pStyle w:val="NormalPar"/>
        <w:widowControl/>
        <w:numPr>
          <w:ilvl w:val="0"/>
          <w:numId w:val="1"/>
        </w:numPr>
        <w:rPr>
          <w:rFonts w:asciiTheme="minorHAnsi" w:hAnsiTheme="minorHAnsi" w:cstheme="minorBidi"/>
          <w:noProof/>
        </w:rPr>
      </w:pPr>
      <w:r w:rsidRPr="00D477F0">
        <w:rPr>
          <w:rFonts w:asciiTheme="minorHAnsi" w:hAnsiTheme="minorHAnsi" w:cstheme="minorBidi"/>
          <w:noProof/>
        </w:rPr>
        <w:t>(The Biblical Zoo is open 10-5, The Israel Museum is open 10-5, The Tower of David Museum is open 10-2, The Bible Lands Museum is open 10-3, The Botanical Gardens are open 9-5).</w:t>
      </w:r>
    </w:p>
    <w:p w14:paraId="2BEA7885" w14:textId="77777777" w:rsidR="005E056A" w:rsidRPr="007E2EF9" w:rsidRDefault="0001122A" w:rsidP="005E056A">
      <w:pPr>
        <w:pStyle w:val="NormalPar"/>
        <w:widowControl/>
        <w:numPr>
          <w:ilvl w:val="0"/>
          <w:numId w:val="1"/>
        </w:numPr>
        <w:rPr>
          <w:rFonts w:asciiTheme="minorHAnsi" w:hAnsiTheme="minorHAnsi" w:cstheme="minorBidi"/>
          <w:noProof/>
        </w:rPr>
      </w:pPr>
      <w:r>
        <w:rPr>
          <w:rFonts w:asciiTheme="minorHAnsi" w:hAnsiTheme="minorHAnsi" w:cstheme="minorBidi"/>
          <w:noProof/>
        </w:rPr>
        <w:t>Afternoon</w:t>
      </w:r>
      <w:r w:rsidR="005E056A">
        <w:rPr>
          <w:rFonts w:asciiTheme="minorHAnsi" w:hAnsiTheme="minorHAnsi" w:cstheme="minorBidi"/>
          <w:noProof/>
        </w:rPr>
        <w:t xml:space="preserve"> walking tour to the Church of the Holy Sepulchre, traditional site of the crucifixion and burial of Jesus</w:t>
      </w:r>
    </w:p>
    <w:p w14:paraId="5D1E4674" w14:textId="77777777" w:rsidR="005E056A" w:rsidRDefault="005E056A" w:rsidP="005E056A">
      <w:pPr>
        <w:pStyle w:val="NormalPar"/>
        <w:widowControl/>
        <w:numPr>
          <w:ilvl w:val="0"/>
          <w:numId w:val="1"/>
        </w:numPr>
        <w:rPr>
          <w:rFonts w:asciiTheme="minorHAnsi" w:hAnsiTheme="minorHAnsi"/>
          <w:szCs w:val="28"/>
        </w:rPr>
      </w:pPr>
      <w:r w:rsidRPr="00630080">
        <w:rPr>
          <w:rFonts w:asciiTheme="minorHAnsi" w:hAnsiTheme="minorHAnsi"/>
          <w:szCs w:val="28"/>
        </w:rPr>
        <w:t>Group Havdalah ceremony to “separate” from the Sabbath</w:t>
      </w:r>
    </w:p>
    <w:p w14:paraId="79A386D0" w14:textId="77777777" w:rsidR="005902CC" w:rsidRPr="005902CC" w:rsidRDefault="005902CC" w:rsidP="005E056A">
      <w:pPr>
        <w:pStyle w:val="NormalPar"/>
        <w:widowControl/>
        <w:numPr>
          <w:ilvl w:val="0"/>
          <w:numId w:val="1"/>
        </w:numPr>
        <w:rPr>
          <w:rFonts w:asciiTheme="minorHAnsi" w:hAnsiTheme="minorHAnsi" w:cstheme="minorBidi"/>
          <w:i/>
          <w:iCs/>
        </w:rPr>
      </w:pPr>
      <w:r>
        <w:rPr>
          <w:rFonts w:asciiTheme="minorHAnsi" w:hAnsiTheme="minorHAnsi" w:cstheme="minorBidi"/>
        </w:rPr>
        <w:t>Check-out and load bus</w:t>
      </w:r>
    </w:p>
    <w:p w14:paraId="252BB3C9" w14:textId="2863042A" w:rsidR="005E056A" w:rsidRPr="00613A12" w:rsidRDefault="005E056A" w:rsidP="005E056A">
      <w:pPr>
        <w:pStyle w:val="NormalPar"/>
        <w:widowControl/>
        <w:numPr>
          <w:ilvl w:val="0"/>
          <w:numId w:val="1"/>
        </w:numPr>
        <w:rPr>
          <w:rFonts w:asciiTheme="minorHAnsi" w:hAnsiTheme="minorHAnsi" w:cstheme="minorBidi"/>
          <w:i/>
          <w:iCs/>
        </w:rPr>
      </w:pPr>
      <w:r>
        <w:rPr>
          <w:rFonts w:asciiTheme="minorHAnsi" w:hAnsiTheme="minorHAnsi" w:cstheme="minorBidi"/>
        </w:rPr>
        <w:t xml:space="preserve">Summary and conclusion session and </w:t>
      </w:r>
      <w:r w:rsidRPr="005E056A">
        <w:rPr>
          <w:rFonts w:asciiTheme="minorHAnsi" w:hAnsiTheme="minorHAnsi" w:cstheme="minorBidi"/>
          <w:u w:val="single"/>
        </w:rPr>
        <w:t>farewell dinner</w:t>
      </w:r>
    </w:p>
    <w:p w14:paraId="766F09F1" w14:textId="77777777" w:rsidR="00D82B4B" w:rsidRPr="00D82B4B" w:rsidRDefault="00D82B4B" w:rsidP="005E056A">
      <w:pPr>
        <w:pStyle w:val="NormalPar"/>
        <w:widowControl/>
        <w:numPr>
          <w:ilvl w:val="0"/>
          <w:numId w:val="1"/>
        </w:numPr>
        <w:rPr>
          <w:rFonts w:asciiTheme="minorHAnsi" w:hAnsiTheme="minorHAnsi" w:cstheme="minorBidi"/>
          <w:i/>
          <w:iCs/>
        </w:rPr>
      </w:pPr>
      <w:r>
        <w:rPr>
          <w:rFonts w:asciiTheme="minorHAnsi" w:hAnsiTheme="minorHAnsi" w:cstheme="minorBidi"/>
        </w:rPr>
        <w:lastRenderedPageBreak/>
        <w:t>Check-out and load bus.</w:t>
      </w:r>
    </w:p>
    <w:p w14:paraId="61D5A693" w14:textId="34C14B35" w:rsidR="00613A12" w:rsidRPr="00844DFD" w:rsidRDefault="00613A12" w:rsidP="005E056A">
      <w:pPr>
        <w:pStyle w:val="NormalPar"/>
        <w:widowControl/>
        <w:numPr>
          <w:ilvl w:val="0"/>
          <w:numId w:val="1"/>
        </w:numPr>
        <w:rPr>
          <w:rFonts w:asciiTheme="minorHAnsi" w:hAnsiTheme="minorHAnsi" w:cstheme="minorBidi"/>
          <w:i/>
          <w:iCs/>
        </w:rPr>
      </w:pPr>
      <w:r>
        <w:rPr>
          <w:rFonts w:asciiTheme="minorHAnsi" w:hAnsiTheme="minorHAnsi" w:cstheme="minorBidi"/>
        </w:rPr>
        <w:t>Transfer to airport for departing flight.</w:t>
      </w:r>
    </w:p>
    <w:p w14:paraId="3FD188E9" w14:textId="77777777" w:rsidR="00B875B9" w:rsidRDefault="00B875B9" w:rsidP="00997EE8">
      <w:pPr>
        <w:pStyle w:val="NormalPar"/>
        <w:widowControl/>
        <w:rPr>
          <w:rFonts w:asciiTheme="minorHAnsi" w:hAnsiTheme="minorHAnsi" w:cstheme="minorBidi"/>
          <w:b/>
          <w:bCs/>
          <w:i/>
          <w:iCs/>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8"/>
        <w:gridCol w:w="7582"/>
      </w:tblGrid>
      <w:tr w:rsidR="00B875B9" w:rsidRPr="00BC6B24" w14:paraId="51839EBD" w14:textId="77777777" w:rsidTr="007732F1">
        <w:tc>
          <w:tcPr>
            <w:tcW w:w="2538" w:type="dxa"/>
            <w:shd w:val="clear" w:color="auto" w:fill="D9D9D9" w:themeFill="background1" w:themeFillShade="D9"/>
          </w:tcPr>
          <w:p w14:paraId="647E1794" w14:textId="48578842" w:rsidR="00B875B9" w:rsidRPr="00BC6B24" w:rsidRDefault="005E056A" w:rsidP="0001122A">
            <w:pPr>
              <w:pStyle w:val="NormalPar"/>
              <w:widowControl/>
              <w:rPr>
                <w:rFonts w:asciiTheme="minorHAnsi" w:hAnsiTheme="minorHAnsi" w:cstheme="minorBidi"/>
                <w:b/>
                <w:bCs/>
                <w:i/>
                <w:iCs/>
                <w:caps/>
              </w:rPr>
            </w:pPr>
            <w:r>
              <w:rPr>
                <w:rFonts w:asciiTheme="minorHAnsi" w:hAnsiTheme="minorHAnsi" w:cstheme="minorBidi"/>
                <w:b/>
                <w:bCs/>
              </w:rPr>
              <w:t xml:space="preserve">Sunday, </w:t>
            </w:r>
            <w:r w:rsidR="0001122A">
              <w:rPr>
                <w:rFonts w:asciiTheme="minorHAnsi" w:hAnsiTheme="minorHAnsi" w:cstheme="minorBidi"/>
                <w:b/>
                <w:bCs/>
              </w:rPr>
              <w:t xml:space="preserve">February </w:t>
            </w:r>
            <w:r w:rsidR="00AE3204">
              <w:rPr>
                <w:rFonts w:asciiTheme="minorHAnsi" w:hAnsiTheme="minorHAnsi" w:cstheme="minorBidi"/>
                <w:b/>
                <w:bCs/>
              </w:rPr>
              <w:t>26</w:t>
            </w:r>
          </w:p>
        </w:tc>
        <w:tc>
          <w:tcPr>
            <w:tcW w:w="7758" w:type="dxa"/>
            <w:shd w:val="clear" w:color="auto" w:fill="D9D9D9" w:themeFill="background1" w:themeFillShade="D9"/>
          </w:tcPr>
          <w:p w14:paraId="545B66CD" w14:textId="77777777" w:rsidR="00B875B9" w:rsidRPr="00BC6B24" w:rsidRDefault="005E056A" w:rsidP="007732F1">
            <w:pPr>
              <w:pStyle w:val="NormalPar"/>
              <w:widowControl/>
              <w:rPr>
                <w:rFonts w:asciiTheme="minorHAnsi" w:hAnsiTheme="minorHAnsi" w:cstheme="minorBidi"/>
                <w:b/>
                <w:bCs/>
                <w:i/>
                <w:iCs/>
                <w:caps/>
              </w:rPr>
            </w:pPr>
            <w:r>
              <w:rPr>
                <w:rFonts w:asciiTheme="minorHAnsi" w:hAnsiTheme="minorHAnsi" w:cstheme="minorBidi"/>
                <w:b/>
                <w:bCs/>
                <w:i/>
                <w:iCs/>
                <w:caps/>
              </w:rPr>
              <w:t>departure</w:t>
            </w:r>
          </w:p>
        </w:tc>
      </w:tr>
    </w:tbl>
    <w:p w14:paraId="53EEA208" w14:textId="5ECF5B0E" w:rsidR="0076723D" w:rsidRPr="002D69B0" w:rsidRDefault="00613A12" w:rsidP="002D69B0">
      <w:pPr>
        <w:pStyle w:val="NormalPar"/>
        <w:widowControl/>
        <w:numPr>
          <w:ilvl w:val="0"/>
          <w:numId w:val="1"/>
        </w:numPr>
        <w:rPr>
          <w:rFonts w:asciiTheme="minorHAnsi" w:hAnsiTheme="minorHAnsi" w:cstheme="minorBidi"/>
          <w:i/>
          <w:iCs/>
        </w:rPr>
      </w:pPr>
      <w:r>
        <w:rPr>
          <w:rFonts w:asciiTheme="minorHAnsi" w:hAnsiTheme="minorHAnsi" w:cstheme="minorBidi"/>
        </w:rPr>
        <w:t xml:space="preserve">Departure on El Al Flight 005 at </w:t>
      </w:r>
      <w:r w:rsidR="00AE3204">
        <w:rPr>
          <w:rFonts w:asciiTheme="minorHAnsi" w:hAnsiTheme="minorHAnsi" w:cstheme="minorBidi"/>
        </w:rPr>
        <w:t>12:45am</w:t>
      </w:r>
      <w:r>
        <w:rPr>
          <w:rFonts w:asciiTheme="minorHAnsi" w:hAnsiTheme="minorHAnsi" w:cstheme="minorBidi"/>
        </w:rPr>
        <w:t>.  Arrival in LAX at 6:0</w:t>
      </w:r>
      <w:r w:rsidR="00AE3204">
        <w:rPr>
          <w:rFonts w:asciiTheme="minorHAnsi" w:hAnsiTheme="minorHAnsi" w:cstheme="minorBidi"/>
        </w:rPr>
        <w:t>0</w:t>
      </w:r>
      <w:r>
        <w:rPr>
          <w:rFonts w:asciiTheme="minorHAnsi" w:hAnsiTheme="minorHAnsi" w:cstheme="minorBidi"/>
        </w:rPr>
        <w:t>am.</w:t>
      </w:r>
    </w:p>
    <w:p w14:paraId="04CAECD2" w14:textId="77777777" w:rsidR="00997EE8" w:rsidRPr="00BC6B24" w:rsidRDefault="00BF4414" w:rsidP="0001122A">
      <w:pPr>
        <w:pStyle w:val="NormalPar"/>
        <w:widowControl/>
        <w:rPr>
          <w:rFonts w:asciiTheme="minorHAnsi" w:hAnsiTheme="minorHAnsi" w:cstheme="minorBidi"/>
        </w:rPr>
      </w:pPr>
      <w:r>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40186723" wp14:editId="03397AB7">
                <wp:simplePos x="0" y="0"/>
                <wp:positionH relativeFrom="column">
                  <wp:posOffset>26670</wp:posOffset>
                </wp:positionH>
                <wp:positionV relativeFrom="paragraph">
                  <wp:posOffset>75565</wp:posOffset>
                </wp:positionV>
                <wp:extent cx="6492875" cy="1475105"/>
                <wp:effectExtent l="0" t="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475105"/>
                        </a:xfrm>
                        <a:prstGeom prst="rect">
                          <a:avLst/>
                        </a:prstGeom>
                        <a:solidFill>
                          <a:schemeClr val="bg1">
                            <a:lumMod val="85000"/>
                          </a:schemeClr>
                        </a:solidFill>
                        <a:ln w="9525">
                          <a:noFill/>
                          <a:miter lim="800000"/>
                          <a:headEnd/>
                          <a:tailEnd/>
                        </a:ln>
                      </wps:spPr>
                      <wps:txbx>
                        <w:txbxContent>
                          <w:p w14:paraId="0B3C544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247AFE38" w14:textId="77777777" w:rsidR="00997EE8" w:rsidRPr="001D0DC5" w:rsidRDefault="00997EE8" w:rsidP="00B875B9">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w:t>
                            </w:r>
                            <w:r w:rsidR="00B875B9">
                              <w:rPr>
                                <w:rFonts w:asciiTheme="minorHAnsi" w:hAnsiTheme="minorHAnsi"/>
                                <w:color w:val="000000"/>
                                <w:sz w:val="22"/>
                                <w:szCs w:val="22"/>
                              </w:rPr>
                              <w:t xml:space="preserve">local guides in Egypt and Jordan and </w:t>
                            </w:r>
                            <w:r w:rsidRPr="001D0DC5">
                              <w:rPr>
                                <w:rFonts w:asciiTheme="minorHAnsi" w:hAnsiTheme="minorHAnsi"/>
                                <w:color w:val="000000"/>
                                <w:sz w:val="22"/>
                                <w:szCs w:val="22"/>
                              </w:rPr>
                              <w:t xml:space="preserve">a Keshet </w:t>
                            </w:r>
                            <w:r w:rsidRPr="001D0DC5">
                              <w:rPr>
                                <w:rFonts w:asciiTheme="minorHAnsi" w:hAnsiTheme="minorHAnsi"/>
                                <w:sz w:val="22"/>
                                <w:szCs w:val="22"/>
                              </w:rPr>
                              <w:t xml:space="preserve">Israel Tour </w:t>
                            </w:r>
                            <w:r w:rsidR="00B875B9">
                              <w:rPr>
                                <w:rFonts w:asciiTheme="minorHAnsi" w:hAnsiTheme="minorHAnsi"/>
                                <w:sz w:val="22"/>
                                <w:szCs w:val="22"/>
                              </w:rPr>
                              <w:t>Educator in Israel.</w:t>
                            </w:r>
                          </w:p>
                          <w:p w14:paraId="1D77619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7E6CC80"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3C3FEF4A" w14:textId="77777777" w:rsidR="00997EE8" w:rsidRPr="0039348C" w:rsidRDefault="00997EE8" w:rsidP="00997EE8">
                            <w:pPr>
                              <w:pStyle w:val="NormalPar"/>
                              <w:widowControl/>
                              <w:jc w:val="center"/>
                              <w:outlineLvl w:val="0"/>
                              <w:rPr>
                                <w:i/>
                                <w:iCs/>
                                <w:sz w:val="20"/>
                                <w:szCs w:val="20"/>
                              </w:rPr>
                            </w:pPr>
                          </w:p>
                          <w:p w14:paraId="7BCBCAD6"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86723" id="_x0000_t202" coordsize="21600,21600" o:spt="202" path="m,l,21600r21600,l21600,xe">
                <v:stroke joinstyle="miter"/>
                <v:path gradientshapeok="t" o:connecttype="rect"/>
              </v:shapetype>
              <v:shape id="Text Box 2" o:spid="_x0000_s1026" type="#_x0000_t202" style="position:absolute;margin-left:2.1pt;margin-top:5.95pt;width:511.25pt;height:1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" fillcolor="#d8d8d8 [2732]" stroked="f">
                <v:textbox>
                  <w:txbxContent>
                    <w:p w14:paraId="0B3C544E" w14:textId="77777777" w:rsidR="00997EE8" w:rsidRPr="00A60CC0" w:rsidRDefault="00997EE8" w:rsidP="00997EE8">
                      <w:pPr>
                        <w:pStyle w:val="ListParagraph"/>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speakers are subject to confirmation.</w:t>
                      </w:r>
                    </w:p>
                    <w:p w14:paraId="247AFE38" w14:textId="77777777" w:rsidR="00997EE8" w:rsidRPr="001D0DC5" w:rsidRDefault="00997EE8" w:rsidP="00B875B9">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Program will be staffed by </w:t>
                      </w:r>
                      <w:r w:rsidR="00B875B9">
                        <w:rPr>
                          <w:rFonts w:asciiTheme="minorHAnsi" w:hAnsiTheme="minorHAnsi"/>
                          <w:color w:val="000000"/>
                          <w:sz w:val="22"/>
                          <w:szCs w:val="22"/>
                        </w:rPr>
                        <w:t xml:space="preserve">local guides in Egypt and Jordan and </w:t>
                      </w:r>
                      <w:r w:rsidRPr="001D0DC5">
                        <w:rPr>
                          <w:rFonts w:asciiTheme="minorHAnsi" w:hAnsiTheme="minorHAnsi"/>
                          <w:color w:val="000000"/>
                          <w:sz w:val="22"/>
                          <w:szCs w:val="22"/>
                        </w:rPr>
                        <w:t xml:space="preserve">a Keshet </w:t>
                      </w:r>
                      <w:r w:rsidRPr="001D0DC5">
                        <w:rPr>
                          <w:rFonts w:asciiTheme="minorHAnsi" w:hAnsiTheme="minorHAnsi"/>
                          <w:sz w:val="22"/>
                          <w:szCs w:val="22"/>
                        </w:rPr>
                        <w:t xml:space="preserve">Israel Tour </w:t>
                      </w:r>
                      <w:r w:rsidR="00B875B9">
                        <w:rPr>
                          <w:rFonts w:asciiTheme="minorHAnsi" w:hAnsiTheme="minorHAnsi"/>
                          <w:sz w:val="22"/>
                          <w:szCs w:val="22"/>
                        </w:rPr>
                        <w:t>Educator in Israel.</w:t>
                      </w:r>
                    </w:p>
                    <w:p w14:paraId="1D776191"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color w:val="000000"/>
                          <w:sz w:val="22"/>
                          <w:szCs w:val="22"/>
                        </w:rPr>
                        <w:t xml:space="preserve">All breakfasts plus </w:t>
                      </w:r>
                      <w:r w:rsidRPr="001D0DC5">
                        <w:rPr>
                          <w:rFonts w:asciiTheme="minorHAnsi" w:hAnsiTheme="minorHAnsi"/>
                          <w:color w:val="000000"/>
                          <w:sz w:val="22"/>
                          <w:szCs w:val="22"/>
                          <w:u w:val="single"/>
                        </w:rPr>
                        <w:t>underlined meals</w:t>
                      </w:r>
                      <w:r w:rsidRPr="001D0DC5">
                        <w:rPr>
                          <w:rFonts w:asciiTheme="minorHAnsi" w:hAnsiTheme="minorHAnsi"/>
                          <w:color w:val="000000"/>
                          <w:sz w:val="22"/>
                          <w:szCs w:val="22"/>
                        </w:rPr>
                        <w:t xml:space="preserve"> are included in the package price.</w:t>
                      </w:r>
                    </w:p>
                    <w:p w14:paraId="07E6CC80" w14:textId="77777777" w:rsidR="00997EE8" w:rsidRPr="001D0DC5" w:rsidRDefault="00997EE8" w:rsidP="00997EE8">
                      <w:pPr>
                        <w:pStyle w:val="ListParagraph"/>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r w:rsidR="00A27D52">
                        <w:rPr>
                          <w:rFonts w:asciiTheme="minorHAnsi" w:hAnsiTheme="minorHAnsi"/>
                          <w:sz w:val="22"/>
                          <w:szCs w:val="22"/>
                        </w:rPr>
                        <w:t>.</w:t>
                      </w:r>
                    </w:p>
                    <w:p w14:paraId="3C3FEF4A" w14:textId="77777777" w:rsidR="00997EE8" w:rsidRPr="0039348C" w:rsidRDefault="00997EE8" w:rsidP="00997EE8">
                      <w:pPr>
                        <w:pStyle w:val="NormalPar"/>
                        <w:widowControl/>
                        <w:jc w:val="center"/>
                        <w:outlineLvl w:val="0"/>
                        <w:rPr>
                          <w:i/>
                          <w:iCs/>
                          <w:sz w:val="20"/>
                          <w:szCs w:val="20"/>
                        </w:rPr>
                      </w:pPr>
                    </w:p>
                    <w:p w14:paraId="7BCBCAD6" w14:textId="77777777" w:rsidR="00997EE8" w:rsidRPr="000F1304" w:rsidRDefault="00997EE8" w:rsidP="00997EE8"/>
                  </w:txbxContent>
                </v:textbox>
              </v:shape>
            </w:pict>
          </mc:Fallback>
        </mc:AlternateContent>
      </w:r>
    </w:p>
    <w:p w14:paraId="77EBD494" w14:textId="77777777" w:rsidR="00997EE8" w:rsidRPr="00BC6B24" w:rsidRDefault="00997EE8" w:rsidP="00997EE8">
      <w:pPr>
        <w:pStyle w:val="NormalPar"/>
        <w:widowControl/>
        <w:rPr>
          <w:rFonts w:asciiTheme="minorHAnsi" w:hAnsiTheme="minorHAnsi" w:cstheme="minorBidi"/>
        </w:rPr>
      </w:pPr>
    </w:p>
    <w:p w14:paraId="2D473CFC" w14:textId="77777777" w:rsidR="00997EE8" w:rsidRPr="00BC6B24" w:rsidRDefault="00997EE8" w:rsidP="00997EE8">
      <w:pPr>
        <w:pStyle w:val="NormalPar"/>
        <w:widowControl/>
        <w:rPr>
          <w:rFonts w:asciiTheme="minorHAnsi" w:hAnsiTheme="minorHAnsi" w:cstheme="minorBidi"/>
        </w:rPr>
      </w:pPr>
    </w:p>
    <w:p w14:paraId="20FB55E8" w14:textId="77777777" w:rsidR="00997EE8" w:rsidRPr="00BC6B24" w:rsidRDefault="00997EE8" w:rsidP="00997EE8">
      <w:pPr>
        <w:pStyle w:val="NormalPar"/>
        <w:widowControl/>
        <w:rPr>
          <w:rFonts w:asciiTheme="minorHAnsi" w:hAnsiTheme="minorHAnsi" w:cstheme="minorBidi"/>
        </w:rPr>
      </w:pPr>
    </w:p>
    <w:p w14:paraId="651B6E42" w14:textId="77777777" w:rsidR="00315E73" w:rsidRPr="00BC6B24" w:rsidRDefault="00315E73" w:rsidP="00997EE8">
      <w:pPr>
        <w:pStyle w:val="NormalPar"/>
        <w:widowControl/>
        <w:rPr>
          <w:rFonts w:asciiTheme="minorHAnsi" w:hAnsiTheme="minorHAnsi" w:cstheme="minorBidi"/>
        </w:rPr>
      </w:pPr>
    </w:p>
    <w:p w14:paraId="6861D708" w14:textId="77777777" w:rsidR="00315E73" w:rsidRPr="00BC6B24" w:rsidRDefault="00315E73">
      <w:pPr>
        <w:rPr>
          <w:rFonts w:asciiTheme="minorHAnsi" w:hAnsiTheme="minorHAnsi" w:cstheme="minorBidi"/>
        </w:rPr>
      </w:pPr>
    </w:p>
    <w:p w14:paraId="0C832DD1"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1F817196" w14:textId="77777777" w:rsidR="008B3BAF" w:rsidRPr="00BC6B24" w:rsidRDefault="008B3BAF">
      <w:pPr>
        <w:rPr>
          <w:rFonts w:asciiTheme="minorHAnsi" w:hAnsiTheme="minorHAnsi" w:cstheme="minorBidi"/>
          <w:b/>
          <w:bCs/>
          <w:color w:val="F94C07"/>
          <w:spacing w:val="40"/>
        </w:rPr>
      </w:pPr>
    </w:p>
    <w:p w14:paraId="43EF45FC" w14:textId="77777777" w:rsidR="008B3BAF" w:rsidRPr="00BC6B24" w:rsidRDefault="008B3BAF" w:rsidP="008B3BAF">
      <w:pPr>
        <w:jc w:val="center"/>
        <w:rPr>
          <w:rFonts w:asciiTheme="minorHAnsi" w:hAnsiTheme="minorHAnsi" w:cstheme="minorBidi"/>
          <w:color w:val="1E0000"/>
          <w:spacing w:val="40"/>
          <w:sz w:val="16"/>
          <w:szCs w:val="16"/>
        </w:rPr>
      </w:pPr>
    </w:p>
    <w:p w14:paraId="4D5C9AC1" w14:textId="77777777" w:rsidR="00C47E43" w:rsidRPr="00BC6B24" w:rsidRDefault="00C47E43" w:rsidP="00C47E43">
      <w:pPr>
        <w:bidi w:val="0"/>
        <w:rPr>
          <w:rFonts w:asciiTheme="minorHAnsi" w:hAnsiTheme="minorHAnsi" w:cstheme="minorBidi"/>
          <w:sz w:val="28"/>
          <w:szCs w:val="28"/>
        </w:rPr>
      </w:pPr>
    </w:p>
    <w:p w14:paraId="74A9BF84" w14:textId="77777777" w:rsidR="009939F7" w:rsidRPr="00BC6B24" w:rsidRDefault="009939F7" w:rsidP="009939F7">
      <w:pPr>
        <w:bidi w:val="0"/>
        <w:rPr>
          <w:rFonts w:asciiTheme="minorHAnsi" w:hAnsiTheme="minorHAnsi" w:cstheme="minorBidi"/>
          <w:sz w:val="28"/>
          <w:szCs w:val="28"/>
        </w:rPr>
      </w:pPr>
    </w:p>
    <w:p w14:paraId="2F253040" w14:textId="77777777" w:rsidR="009939F7" w:rsidRPr="00BC6B24" w:rsidRDefault="009939F7" w:rsidP="009939F7">
      <w:pPr>
        <w:bidi w:val="0"/>
        <w:rPr>
          <w:rFonts w:asciiTheme="minorHAnsi" w:hAnsiTheme="minorHAnsi" w:cstheme="minorBidi"/>
          <w:sz w:val="28"/>
          <w:szCs w:val="28"/>
        </w:rPr>
      </w:pPr>
    </w:p>
    <w:p w14:paraId="40B8E67C" w14:textId="77777777" w:rsidR="009939F7" w:rsidRPr="00BC6B24" w:rsidRDefault="004F7805" w:rsidP="009939F7">
      <w:pPr>
        <w:bidi w:val="0"/>
        <w:rPr>
          <w:rFonts w:asciiTheme="minorHAnsi" w:hAnsiTheme="minorHAnsi" w:cstheme="minorBidi"/>
          <w:sz w:val="28"/>
          <w:szCs w:val="28"/>
        </w:rPr>
      </w:pPr>
      <w:r>
        <w:rPr>
          <w:rFonts w:asciiTheme="minorBidi" w:hAnsiTheme="minorBidi" w:cs="Arial"/>
          <w:noProof/>
          <w:spacing w:val="40"/>
          <w:sz w:val="16"/>
          <w:szCs w:val="16"/>
          <w:lang w:eastAsia="en-US"/>
        </w:rPr>
        <mc:AlternateContent>
          <mc:Choice Requires="wps">
            <w:drawing>
              <wp:anchor distT="0" distB="0" distL="114300" distR="114300" simplePos="0" relativeHeight="251673600" behindDoc="0" locked="0" layoutInCell="1" allowOverlap="1" wp14:anchorId="4F257F85" wp14:editId="6C99DE45">
                <wp:simplePos x="0" y="0"/>
                <wp:positionH relativeFrom="margin">
                  <wp:posOffset>1895475</wp:posOffset>
                </wp:positionH>
                <wp:positionV relativeFrom="paragraph">
                  <wp:posOffset>6985</wp:posOffset>
                </wp:positionV>
                <wp:extent cx="4162425" cy="6762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6242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919D2"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8E03959"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7EB92796"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20309B5B" w14:textId="77777777" w:rsidR="00984A8B" w:rsidRPr="005362A2" w:rsidRDefault="00984A8B" w:rsidP="00984A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257F85" id="Text Box 9" o:spid="_x0000_s1027" type="#_x0000_t202" style="position:absolute;margin-left:149.25pt;margin-top:.55pt;width:327.75pt;height:5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" filled="f" stroked="f" strokeweight=".5pt">
                <v:textbox>
                  <w:txbxContent>
                    <w:p w14:paraId="087919D2" w14:textId="77777777" w:rsidR="00B37E9D" w:rsidRPr="007415D7" w:rsidRDefault="00B37E9D" w:rsidP="00B37E9D">
                      <w:pPr>
                        <w:bidi w:val="0"/>
                        <w:jc w:val="center"/>
                        <w:rPr>
                          <w:b/>
                          <w:bCs/>
                          <w:sz w:val="18"/>
                          <w:szCs w:val="18"/>
                        </w:rPr>
                      </w:pPr>
                      <w:r>
                        <w:rPr>
                          <w:rFonts w:ascii="Arial Narrow" w:hAnsi="Arial Narrow"/>
                          <w:b/>
                          <w:bCs/>
                          <w:color w:val="1E0000"/>
                          <w:spacing w:val="40"/>
                        </w:rPr>
                        <w:t>Keshet Educational Journeys</w:t>
                      </w:r>
                    </w:p>
                    <w:p w14:paraId="28E03959"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PO Box 8540 Jerusalem 91084 Israel</w:t>
                      </w:r>
                    </w:p>
                    <w:p w14:paraId="7EB92796" w14:textId="77777777" w:rsidR="00984A8B" w:rsidRPr="00BF5E9B" w:rsidRDefault="00984A8B" w:rsidP="00984A8B">
                      <w:pPr>
                        <w:pStyle w:val="Footer"/>
                        <w:shd w:val="clear" w:color="auto" w:fill="FFFFFF" w:themeFill="background1"/>
                        <w:jc w:val="center"/>
                        <w:rPr>
                          <w:rFonts w:asciiTheme="minorBidi" w:hAnsiTheme="minorBidi" w:cstheme="minorBidi"/>
                          <w:spacing w:val="40"/>
                          <w:sz w:val="16"/>
                          <w:szCs w:val="16"/>
                        </w:rPr>
                      </w:pPr>
                      <w:r>
                        <w:rPr>
                          <w:rFonts w:asciiTheme="minorBidi" w:hAnsiTheme="minorBidi" w:cstheme="minorBidi"/>
                          <w:spacing w:val="40"/>
                          <w:sz w:val="16"/>
                          <w:szCs w:val="16"/>
                        </w:rPr>
                        <w:t xml:space="preserve">    </w:t>
                      </w:r>
                      <w:r w:rsidRPr="00BF5E9B">
                        <w:rPr>
                          <w:rFonts w:asciiTheme="minorBidi" w:hAnsiTheme="minorBidi" w:cstheme="minorBidi"/>
                          <w:spacing w:val="40"/>
                          <w:sz w:val="16"/>
                          <w:szCs w:val="16"/>
                        </w:rPr>
                        <w:t>keshet@keshetisrael.co.il | www.keshetisrael.co.il</w:t>
                      </w:r>
                    </w:p>
                    <w:p w14:paraId="20309B5B" w14:textId="77777777" w:rsidR="00984A8B" w:rsidRPr="005362A2" w:rsidRDefault="00984A8B" w:rsidP="00984A8B"/>
                  </w:txbxContent>
                </v:textbox>
                <w10:wrap anchorx="margin"/>
              </v:shape>
            </w:pict>
          </mc:Fallback>
        </mc:AlternateContent>
      </w:r>
      <w:r w:rsidR="00DD61D4">
        <w:rPr>
          <w:rFonts w:asciiTheme="minorHAnsi" w:hAnsiTheme="minorHAnsi" w:cstheme="minorBidi"/>
          <w:noProof/>
          <w:sz w:val="28"/>
          <w:szCs w:val="28"/>
          <w:lang w:eastAsia="en-US"/>
        </w:rPr>
        <w:drawing>
          <wp:anchor distT="0" distB="0" distL="114300" distR="114300" simplePos="0" relativeHeight="251672576" behindDoc="0" locked="0" layoutInCell="1" allowOverlap="1" wp14:anchorId="65F0DC73" wp14:editId="64460A75">
            <wp:simplePos x="0" y="0"/>
            <wp:positionH relativeFrom="column">
              <wp:posOffset>10795</wp:posOffset>
            </wp:positionH>
            <wp:positionV relativeFrom="paragraph">
              <wp:posOffset>25400</wp:posOffset>
            </wp:positionV>
            <wp:extent cx="1581150" cy="1047750"/>
            <wp:effectExtent l="19050" t="0" r="0" b="0"/>
            <wp:wrapThrough wrapText="bothSides">
              <wp:wrapPolygon edited="0">
                <wp:start x="-260" y="0"/>
                <wp:lineTo x="-260" y="21207"/>
                <wp:lineTo x="21600" y="21207"/>
                <wp:lineTo x="21600" y="0"/>
                <wp:lineTo x="-26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ESHET LOGO without webs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047750"/>
                    </a:xfrm>
                    <a:prstGeom prst="rect">
                      <a:avLst/>
                    </a:prstGeom>
                  </pic:spPr>
                </pic:pic>
              </a:graphicData>
            </a:graphic>
          </wp:anchor>
        </w:drawing>
      </w:r>
    </w:p>
    <w:p w14:paraId="106EF7B8" w14:textId="77777777" w:rsidR="004E43BC" w:rsidRPr="00BC6B24" w:rsidRDefault="004E43BC" w:rsidP="004E43BC">
      <w:pPr>
        <w:bidi w:val="0"/>
        <w:rPr>
          <w:rFonts w:asciiTheme="minorHAnsi" w:hAnsiTheme="minorHAnsi" w:cstheme="minorBidi"/>
          <w:sz w:val="28"/>
          <w:szCs w:val="28"/>
        </w:rPr>
      </w:pPr>
    </w:p>
    <w:p w14:paraId="0C220B10" w14:textId="77777777" w:rsidR="008B3BAF" w:rsidRPr="00BC6B24" w:rsidRDefault="008B3BAF" w:rsidP="00997EE8">
      <w:pPr>
        <w:bidi w:val="0"/>
        <w:rPr>
          <w:rFonts w:asciiTheme="minorHAnsi" w:hAnsiTheme="minorHAnsi" w:cstheme="minorBidi"/>
          <w:sz w:val="28"/>
          <w:szCs w:val="28"/>
        </w:rPr>
      </w:pPr>
    </w:p>
    <w:p w14:paraId="110F27A7" w14:textId="77777777" w:rsidR="00984A8B" w:rsidRPr="00BF5E9B" w:rsidRDefault="00984A8B" w:rsidP="00984A8B">
      <w:pPr>
        <w:jc w:val="center"/>
        <w:rPr>
          <w:rFonts w:asciiTheme="minorBidi" w:hAnsiTheme="minorBidi" w:cstheme="minorBidi"/>
          <w:spacing w:val="40"/>
          <w:sz w:val="16"/>
          <w:szCs w:val="16"/>
        </w:rPr>
      </w:pPr>
    </w:p>
    <w:p w14:paraId="0D70E60C" w14:textId="77777777" w:rsidR="008B3BAF" w:rsidRPr="00BC6B24" w:rsidRDefault="008B3BAF" w:rsidP="00625424">
      <w:pPr>
        <w:bidi w:val="0"/>
        <w:rPr>
          <w:rFonts w:asciiTheme="minorHAnsi" w:hAnsiTheme="minorHAnsi" w:cstheme="minorBidi"/>
        </w:rPr>
      </w:pPr>
    </w:p>
    <w:sectPr w:rsidR="008B3BAF" w:rsidRPr="00BC6B24" w:rsidSect="00BF4EDD">
      <w:footerReference w:type="default" r:id="rId11"/>
      <w:pgSz w:w="12240" w:h="15840" w:code="1"/>
      <w:pgMar w:top="900" w:right="1080" w:bottom="1440" w:left="108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95E8" w14:textId="77777777" w:rsidR="000B4425" w:rsidRDefault="000B4425" w:rsidP="00466984">
      <w:r>
        <w:separator/>
      </w:r>
    </w:p>
  </w:endnote>
  <w:endnote w:type="continuationSeparator" w:id="0">
    <w:p w14:paraId="059F45A6" w14:textId="77777777" w:rsidR="000B4425" w:rsidRDefault="000B4425"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472599"/>
      <w:docPartObj>
        <w:docPartGallery w:val="Page Numbers (Bottom of Page)"/>
        <w:docPartUnique/>
      </w:docPartObj>
    </w:sdtPr>
    <w:sdtEndPr>
      <w:rPr>
        <w:noProof/>
      </w:rPr>
    </w:sdtEndPr>
    <w:sdtContent>
      <w:p w14:paraId="2DF1EF3A" w14:textId="77777777" w:rsidR="002C68BC" w:rsidRDefault="00A678D4">
        <w:pPr>
          <w:pStyle w:val="Footer"/>
          <w:jc w:val="center"/>
        </w:pPr>
        <w:r>
          <w:fldChar w:fldCharType="begin"/>
        </w:r>
        <w:r w:rsidR="002C68BC">
          <w:instrText xml:space="preserve"> PAGE   \* MERGEFORMAT </w:instrText>
        </w:r>
        <w:r>
          <w:fldChar w:fldCharType="separate"/>
        </w:r>
        <w:r w:rsidR="002135F1">
          <w:rPr>
            <w:noProof/>
            <w:rtl/>
          </w:rPr>
          <w:t>4</w:t>
        </w:r>
        <w:r>
          <w:rPr>
            <w:noProof/>
          </w:rPr>
          <w:fldChar w:fldCharType="end"/>
        </w:r>
      </w:p>
    </w:sdtContent>
  </w:sdt>
  <w:p w14:paraId="35736208"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E863" w14:textId="77777777" w:rsidR="000B4425" w:rsidRDefault="000B4425" w:rsidP="00466984">
      <w:r>
        <w:separator/>
      </w:r>
    </w:p>
  </w:footnote>
  <w:footnote w:type="continuationSeparator" w:id="0">
    <w:p w14:paraId="477C8543" w14:textId="77777777" w:rsidR="000B4425" w:rsidRDefault="000B4425"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418579">
    <w:abstractNumId w:val="1"/>
  </w:num>
  <w:num w:numId="2" w16cid:durableId="1366560748">
    <w:abstractNumId w:val="0"/>
  </w:num>
  <w:num w:numId="3" w16cid:durableId="1000038996">
    <w:abstractNumId w:val="2"/>
  </w:num>
  <w:num w:numId="4" w16cid:durableId="135951025">
    <w:abstractNumId w:val="9"/>
  </w:num>
  <w:num w:numId="5" w16cid:durableId="412094243">
    <w:abstractNumId w:val="15"/>
  </w:num>
  <w:num w:numId="6" w16cid:durableId="1612669554">
    <w:abstractNumId w:val="7"/>
  </w:num>
  <w:num w:numId="7" w16cid:durableId="1763796899">
    <w:abstractNumId w:val="6"/>
  </w:num>
  <w:num w:numId="8" w16cid:durableId="1054886618">
    <w:abstractNumId w:val="12"/>
  </w:num>
  <w:num w:numId="9" w16cid:durableId="643388951">
    <w:abstractNumId w:val="10"/>
  </w:num>
  <w:num w:numId="10" w16cid:durableId="1641569960">
    <w:abstractNumId w:val="5"/>
  </w:num>
  <w:num w:numId="11" w16cid:durableId="607546410">
    <w:abstractNumId w:val="8"/>
  </w:num>
  <w:num w:numId="12" w16cid:durableId="1857423157">
    <w:abstractNumId w:val="11"/>
  </w:num>
  <w:num w:numId="13" w16cid:durableId="1780905142">
    <w:abstractNumId w:val="3"/>
  </w:num>
  <w:num w:numId="14" w16cid:durableId="1503009583">
    <w:abstractNumId w:val="13"/>
  </w:num>
  <w:num w:numId="15" w16cid:durableId="548808468">
    <w:abstractNumId w:val="4"/>
  </w:num>
  <w:num w:numId="16" w16cid:durableId="4679382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14"/>
    <w:rsid w:val="000000AF"/>
    <w:rsid w:val="0001122A"/>
    <w:rsid w:val="00012B1B"/>
    <w:rsid w:val="00026B82"/>
    <w:rsid w:val="00054A06"/>
    <w:rsid w:val="00076C95"/>
    <w:rsid w:val="0008130C"/>
    <w:rsid w:val="0009529F"/>
    <w:rsid w:val="000A0D95"/>
    <w:rsid w:val="000B4425"/>
    <w:rsid w:val="000B77FF"/>
    <w:rsid w:val="000F530A"/>
    <w:rsid w:val="00110B93"/>
    <w:rsid w:val="00135C1F"/>
    <w:rsid w:val="001365D5"/>
    <w:rsid w:val="00140888"/>
    <w:rsid w:val="00181915"/>
    <w:rsid w:val="001C3701"/>
    <w:rsid w:val="00205F68"/>
    <w:rsid w:val="002135F1"/>
    <w:rsid w:val="00281175"/>
    <w:rsid w:val="00292605"/>
    <w:rsid w:val="002B0C57"/>
    <w:rsid w:val="002C68BC"/>
    <w:rsid w:val="002D69B0"/>
    <w:rsid w:val="002E0836"/>
    <w:rsid w:val="00304FAD"/>
    <w:rsid w:val="00315E73"/>
    <w:rsid w:val="00343C0B"/>
    <w:rsid w:val="003A317A"/>
    <w:rsid w:val="003B66CB"/>
    <w:rsid w:val="003C63DC"/>
    <w:rsid w:val="00416838"/>
    <w:rsid w:val="00466984"/>
    <w:rsid w:val="00470550"/>
    <w:rsid w:val="0047084C"/>
    <w:rsid w:val="00481D6D"/>
    <w:rsid w:val="004B1B3F"/>
    <w:rsid w:val="004B1CD5"/>
    <w:rsid w:val="004E43BC"/>
    <w:rsid w:val="004F7805"/>
    <w:rsid w:val="005031BB"/>
    <w:rsid w:val="0051236A"/>
    <w:rsid w:val="00536E78"/>
    <w:rsid w:val="00582D46"/>
    <w:rsid w:val="005902CC"/>
    <w:rsid w:val="005918B2"/>
    <w:rsid w:val="005A17A1"/>
    <w:rsid w:val="005A7DF0"/>
    <w:rsid w:val="005D64EC"/>
    <w:rsid w:val="005E056A"/>
    <w:rsid w:val="005E1835"/>
    <w:rsid w:val="00602B3D"/>
    <w:rsid w:val="00613A12"/>
    <w:rsid w:val="006216F7"/>
    <w:rsid w:val="00625424"/>
    <w:rsid w:val="00687259"/>
    <w:rsid w:val="00687E4C"/>
    <w:rsid w:val="006A4201"/>
    <w:rsid w:val="006C5F9B"/>
    <w:rsid w:val="006D5C93"/>
    <w:rsid w:val="006F7255"/>
    <w:rsid w:val="00720F99"/>
    <w:rsid w:val="0073241D"/>
    <w:rsid w:val="007402F4"/>
    <w:rsid w:val="007515FA"/>
    <w:rsid w:val="0076723D"/>
    <w:rsid w:val="007701E9"/>
    <w:rsid w:val="007A6F63"/>
    <w:rsid w:val="007B0BDC"/>
    <w:rsid w:val="007C4CA2"/>
    <w:rsid w:val="007E2827"/>
    <w:rsid w:val="007E2A79"/>
    <w:rsid w:val="00830F17"/>
    <w:rsid w:val="00836719"/>
    <w:rsid w:val="00844DFD"/>
    <w:rsid w:val="008A6834"/>
    <w:rsid w:val="008B3BAF"/>
    <w:rsid w:val="008D1DD3"/>
    <w:rsid w:val="00934B5C"/>
    <w:rsid w:val="00953307"/>
    <w:rsid w:val="009656D7"/>
    <w:rsid w:val="009818D7"/>
    <w:rsid w:val="00984A8B"/>
    <w:rsid w:val="00987F8E"/>
    <w:rsid w:val="009939F7"/>
    <w:rsid w:val="00994521"/>
    <w:rsid w:val="00997EE8"/>
    <w:rsid w:val="009C3683"/>
    <w:rsid w:val="009D2682"/>
    <w:rsid w:val="00A17DDB"/>
    <w:rsid w:val="00A24C9F"/>
    <w:rsid w:val="00A27D52"/>
    <w:rsid w:val="00A45359"/>
    <w:rsid w:val="00A535AD"/>
    <w:rsid w:val="00A678D4"/>
    <w:rsid w:val="00A70BFC"/>
    <w:rsid w:val="00A7478B"/>
    <w:rsid w:val="00A81593"/>
    <w:rsid w:val="00AA21B7"/>
    <w:rsid w:val="00AE3204"/>
    <w:rsid w:val="00B31637"/>
    <w:rsid w:val="00B37E9D"/>
    <w:rsid w:val="00B54230"/>
    <w:rsid w:val="00B76607"/>
    <w:rsid w:val="00B82CD1"/>
    <w:rsid w:val="00B875B9"/>
    <w:rsid w:val="00BA74C5"/>
    <w:rsid w:val="00BB4D3F"/>
    <w:rsid w:val="00BC6B24"/>
    <w:rsid w:val="00BE502E"/>
    <w:rsid w:val="00BF1128"/>
    <w:rsid w:val="00BF2D86"/>
    <w:rsid w:val="00BF4414"/>
    <w:rsid w:val="00BF4EDD"/>
    <w:rsid w:val="00C47E43"/>
    <w:rsid w:val="00C97349"/>
    <w:rsid w:val="00CA29BF"/>
    <w:rsid w:val="00D818C4"/>
    <w:rsid w:val="00D82B4B"/>
    <w:rsid w:val="00DA7CBE"/>
    <w:rsid w:val="00DC02E7"/>
    <w:rsid w:val="00DC5DF1"/>
    <w:rsid w:val="00DD61D4"/>
    <w:rsid w:val="00DF6239"/>
    <w:rsid w:val="00E55182"/>
    <w:rsid w:val="00E638B4"/>
    <w:rsid w:val="00E649A9"/>
    <w:rsid w:val="00E703C3"/>
    <w:rsid w:val="00E90EDC"/>
    <w:rsid w:val="00E9363D"/>
    <w:rsid w:val="00EB721F"/>
    <w:rsid w:val="00EE64BD"/>
    <w:rsid w:val="00EF1C31"/>
    <w:rsid w:val="00F02C8D"/>
    <w:rsid w:val="00F21C15"/>
    <w:rsid w:val="00F2672B"/>
    <w:rsid w:val="00F26890"/>
    <w:rsid w:val="00F316EA"/>
    <w:rsid w:val="00F710FB"/>
    <w:rsid w:val="00F7294D"/>
    <w:rsid w:val="00F8750E"/>
    <w:rsid w:val="00FA0EB7"/>
    <w:rsid w:val="00FE7E4F"/>
    <w:rsid w:val="00FF5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8E6A4D"/>
  <w15:docId w15:val="{B950B36D-3777-46FD-AE12-B5A818AA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B7"/>
    <w:pPr>
      <w:bidi/>
      <w:spacing w:after="0" w:line="240" w:lineRule="auto"/>
    </w:pPr>
    <w:rPr>
      <w:rFonts w:ascii="Times New Roman" w:eastAsia="Times New Roman" w:hAnsi="Times New Roman" w:cs="Times New Roman"/>
      <w:sz w:val="24"/>
      <w:szCs w:val="24"/>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Footer">
    <w:name w:val="footer"/>
    <w:basedOn w:val="Normal"/>
    <w:link w:val="FooterChar"/>
    <w:uiPriority w:val="99"/>
    <w:unhideWhenUsed/>
    <w:rsid w:val="00466984"/>
    <w:pPr>
      <w:tabs>
        <w:tab w:val="center" w:pos="4680"/>
        <w:tab w:val="right" w:pos="9360"/>
      </w:tabs>
    </w:pPr>
  </w:style>
  <w:style w:type="character" w:customStyle="1" w:styleId="FooterChar">
    <w:name w:val="Footer Char"/>
    <w:basedOn w:val="DefaultParagraphFont"/>
    <w:link w:val="Footer"/>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ListParagraph">
    <w:name w:val="List Paragraph"/>
    <w:basedOn w:val="Normal"/>
    <w:uiPriority w:val="34"/>
    <w:qFormat/>
    <w:rsid w:val="00466984"/>
    <w:pPr>
      <w:ind w:left="720"/>
      <w:contextualSpacing/>
    </w:pPr>
  </w:style>
  <w:style w:type="paragraph" w:styleId="BodyText2">
    <w:name w:val="Body Text 2"/>
    <w:basedOn w:val="Normal"/>
    <w:link w:val="BodyText2Char"/>
    <w:rsid w:val="00466984"/>
    <w:pPr>
      <w:bidi w:val="0"/>
    </w:pPr>
    <w:rPr>
      <w:rFonts w:cs="David"/>
      <w:noProof/>
      <w:color w:val="000000"/>
      <w:szCs w:val="22"/>
      <w:lang w:eastAsia="en-US"/>
    </w:rPr>
  </w:style>
  <w:style w:type="character" w:customStyle="1" w:styleId="BodyText2Char">
    <w:name w:val="Body Text 2 Char"/>
    <w:basedOn w:val="DefaultParagraphFont"/>
    <w:link w:val="BodyText2"/>
    <w:rsid w:val="00466984"/>
    <w:rPr>
      <w:rFonts w:ascii="Times New Roman" w:eastAsia="Times New Roman" w:hAnsi="Times New Roman" w:cs="David"/>
      <w:noProof/>
      <w:color w:val="000000"/>
      <w:sz w:val="24"/>
      <w:lang w:bidi="he-IL"/>
    </w:rPr>
  </w:style>
  <w:style w:type="paragraph" w:styleId="BalloonText">
    <w:name w:val="Balloon Text"/>
    <w:basedOn w:val="Normal"/>
    <w:link w:val="BalloonTextChar"/>
    <w:uiPriority w:val="99"/>
    <w:semiHidden/>
    <w:unhideWhenUsed/>
    <w:rsid w:val="00466984"/>
    <w:rPr>
      <w:rFonts w:ascii="Tahoma" w:hAnsi="Tahoma" w:cs="Tahoma"/>
      <w:sz w:val="16"/>
      <w:szCs w:val="16"/>
    </w:rPr>
  </w:style>
  <w:style w:type="character" w:customStyle="1" w:styleId="BalloonTextChar">
    <w:name w:val="Balloon Text Char"/>
    <w:basedOn w:val="DefaultParagraphFont"/>
    <w:link w:val="BalloonText"/>
    <w:uiPriority w:val="99"/>
    <w:semiHidden/>
    <w:rsid w:val="00466984"/>
    <w:rPr>
      <w:rFonts w:ascii="Tahoma" w:eastAsia="Times New Roman" w:hAnsi="Tahoma" w:cs="Tahoma"/>
      <w:sz w:val="16"/>
      <w:szCs w:val="16"/>
      <w:lang w:eastAsia="he-IL" w:bidi="he-IL"/>
    </w:rPr>
  </w:style>
  <w:style w:type="paragraph" w:styleId="Header">
    <w:name w:val="header"/>
    <w:basedOn w:val="Normal"/>
    <w:link w:val="HeaderChar"/>
    <w:uiPriority w:val="99"/>
    <w:unhideWhenUsed/>
    <w:rsid w:val="00466984"/>
    <w:pPr>
      <w:tabs>
        <w:tab w:val="center" w:pos="4680"/>
        <w:tab w:val="right" w:pos="9360"/>
      </w:tabs>
    </w:pPr>
  </w:style>
  <w:style w:type="character" w:customStyle="1" w:styleId="HeaderChar">
    <w:name w:val="Header Char"/>
    <w:basedOn w:val="DefaultParagraphFont"/>
    <w:link w:val="Header"/>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TableGrid">
    <w:name w:val="Table Grid"/>
    <w:basedOn w:val="TableNormal"/>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BF4EDD"/>
    <w:rPr>
      <w:rFonts w:ascii="Times New Roman" w:eastAsia="Times New Roman" w:hAnsi="Times New Roman" w:cs="Times New Roman"/>
      <w:sz w:val="24"/>
      <w:szCs w:val="24"/>
      <w:lang w:eastAsia="he-IL" w:bidi="he-IL"/>
    </w:rPr>
  </w:style>
  <w:style w:type="character" w:customStyle="1" w:styleId="aqj">
    <w:name w:val="aqj"/>
    <w:basedOn w:val="DefaultParagraphFont"/>
    <w:rsid w:val="00934B5C"/>
  </w:style>
  <w:style w:type="character" w:customStyle="1" w:styleId="gmaildefault">
    <w:name w:val="gmail_default"/>
    <w:basedOn w:val="DefaultParagraphFont"/>
    <w:rsid w:val="0013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0855">
      <w:bodyDiv w:val="1"/>
      <w:marLeft w:val="0"/>
      <w:marRight w:val="0"/>
      <w:marTop w:val="0"/>
      <w:marBottom w:val="0"/>
      <w:divBdr>
        <w:top w:val="none" w:sz="0" w:space="0" w:color="auto"/>
        <w:left w:val="none" w:sz="0" w:space="0" w:color="auto"/>
        <w:bottom w:val="none" w:sz="0" w:space="0" w:color="auto"/>
        <w:right w:val="none" w:sz="0" w:space="0" w:color="auto"/>
      </w:divBdr>
      <w:divsChild>
        <w:div w:id="230627490">
          <w:marLeft w:val="0"/>
          <w:marRight w:val="0"/>
          <w:marTop w:val="0"/>
          <w:marBottom w:val="0"/>
          <w:divBdr>
            <w:top w:val="none" w:sz="0" w:space="0" w:color="auto"/>
            <w:left w:val="none" w:sz="0" w:space="0" w:color="auto"/>
            <w:bottom w:val="none" w:sz="0" w:space="0" w:color="auto"/>
            <w:right w:val="none" w:sz="0" w:space="0" w:color="auto"/>
          </w:divBdr>
        </w:div>
        <w:div w:id="185942938">
          <w:marLeft w:val="0"/>
          <w:marRight w:val="0"/>
          <w:marTop w:val="0"/>
          <w:marBottom w:val="0"/>
          <w:divBdr>
            <w:top w:val="none" w:sz="0" w:space="0" w:color="auto"/>
            <w:left w:val="none" w:sz="0" w:space="0" w:color="auto"/>
            <w:bottom w:val="none" w:sz="0" w:space="0" w:color="auto"/>
            <w:right w:val="none" w:sz="0" w:space="0" w:color="auto"/>
          </w:divBdr>
        </w:div>
        <w:div w:id="253517579">
          <w:marLeft w:val="0"/>
          <w:marRight w:val="0"/>
          <w:marTop w:val="0"/>
          <w:marBottom w:val="0"/>
          <w:divBdr>
            <w:top w:val="none" w:sz="0" w:space="0" w:color="auto"/>
            <w:left w:val="none" w:sz="0" w:space="0" w:color="auto"/>
            <w:bottom w:val="none" w:sz="0" w:space="0" w:color="auto"/>
            <w:right w:val="none" w:sz="0" w:space="0" w:color="auto"/>
          </w:divBdr>
        </w:div>
        <w:div w:id="1530407401">
          <w:marLeft w:val="0"/>
          <w:marRight w:val="0"/>
          <w:marTop w:val="0"/>
          <w:marBottom w:val="0"/>
          <w:divBdr>
            <w:top w:val="none" w:sz="0" w:space="0" w:color="auto"/>
            <w:left w:val="none" w:sz="0" w:space="0" w:color="auto"/>
            <w:bottom w:val="none" w:sz="0" w:space="0" w:color="auto"/>
            <w:right w:val="none" w:sz="0" w:space="0" w:color="auto"/>
          </w:divBdr>
        </w:div>
        <w:div w:id="1562016736">
          <w:marLeft w:val="0"/>
          <w:marRight w:val="0"/>
          <w:marTop w:val="0"/>
          <w:marBottom w:val="0"/>
          <w:divBdr>
            <w:top w:val="none" w:sz="0" w:space="0" w:color="auto"/>
            <w:left w:val="none" w:sz="0" w:space="0" w:color="auto"/>
            <w:bottom w:val="none" w:sz="0" w:space="0" w:color="auto"/>
            <w:right w:val="none" w:sz="0" w:space="0" w:color="auto"/>
          </w:divBdr>
        </w:div>
        <w:div w:id="1813715587">
          <w:marLeft w:val="0"/>
          <w:marRight w:val="0"/>
          <w:marTop w:val="0"/>
          <w:marBottom w:val="0"/>
          <w:divBdr>
            <w:top w:val="none" w:sz="0" w:space="0" w:color="auto"/>
            <w:left w:val="none" w:sz="0" w:space="0" w:color="auto"/>
            <w:bottom w:val="none" w:sz="0" w:space="0" w:color="auto"/>
            <w:right w:val="none" w:sz="0" w:space="0" w:color="auto"/>
          </w:divBdr>
        </w:div>
      </w:divsChild>
    </w:div>
    <w:div w:id="758713999">
      <w:bodyDiv w:val="1"/>
      <w:marLeft w:val="0"/>
      <w:marRight w:val="0"/>
      <w:marTop w:val="0"/>
      <w:marBottom w:val="0"/>
      <w:divBdr>
        <w:top w:val="none" w:sz="0" w:space="0" w:color="auto"/>
        <w:left w:val="none" w:sz="0" w:space="0" w:color="auto"/>
        <w:bottom w:val="none" w:sz="0" w:space="0" w:color="auto"/>
        <w:right w:val="none" w:sz="0" w:space="0" w:color="auto"/>
      </w:divBdr>
    </w:div>
    <w:div w:id="1262303145">
      <w:bodyDiv w:val="1"/>
      <w:marLeft w:val="0"/>
      <w:marRight w:val="0"/>
      <w:marTop w:val="0"/>
      <w:marBottom w:val="0"/>
      <w:divBdr>
        <w:top w:val="none" w:sz="0" w:space="0" w:color="auto"/>
        <w:left w:val="none" w:sz="0" w:space="0" w:color="auto"/>
        <w:bottom w:val="none" w:sz="0" w:space="0" w:color="auto"/>
        <w:right w:val="none" w:sz="0" w:space="0" w:color="auto"/>
      </w:divBdr>
    </w:div>
    <w:div w:id="1385058460">
      <w:bodyDiv w:val="1"/>
      <w:marLeft w:val="0"/>
      <w:marRight w:val="0"/>
      <w:marTop w:val="0"/>
      <w:marBottom w:val="0"/>
      <w:divBdr>
        <w:top w:val="none" w:sz="0" w:space="0" w:color="auto"/>
        <w:left w:val="none" w:sz="0" w:space="0" w:color="auto"/>
        <w:bottom w:val="none" w:sz="0" w:space="0" w:color="auto"/>
        <w:right w:val="none" w:sz="0" w:space="0" w:color="auto"/>
      </w:divBdr>
      <w:divsChild>
        <w:div w:id="1806853346">
          <w:marLeft w:val="0"/>
          <w:marRight w:val="0"/>
          <w:marTop w:val="0"/>
          <w:marBottom w:val="0"/>
          <w:divBdr>
            <w:top w:val="none" w:sz="0" w:space="0" w:color="auto"/>
            <w:left w:val="none" w:sz="0" w:space="0" w:color="auto"/>
            <w:bottom w:val="none" w:sz="0" w:space="0" w:color="auto"/>
            <w:right w:val="none" w:sz="0" w:space="0" w:color="auto"/>
          </w:divBdr>
        </w:div>
        <w:div w:id="1653825606">
          <w:marLeft w:val="0"/>
          <w:marRight w:val="0"/>
          <w:marTop w:val="0"/>
          <w:marBottom w:val="0"/>
          <w:divBdr>
            <w:top w:val="none" w:sz="0" w:space="0" w:color="auto"/>
            <w:left w:val="none" w:sz="0" w:space="0" w:color="auto"/>
            <w:bottom w:val="none" w:sz="0" w:space="0" w:color="auto"/>
            <w:right w:val="none" w:sz="0" w:space="0" w:color="auto"/>
          </w:divBdr>
        </w:div>
        <w:div w:id="287590899">
          <w:marLeft w:val="0"/>
          <w:marRight w:val="0"/>
          <w:marTop w:val="0"/>
          <w:marBottom w:val="0"/>
          <w:divBdr>
            <w:top w:val="none" w:sz="0" w:space="0" w:color="auto"/>
            <w:left w:val="none" w:sz="0" w:space="0" w:color="auto"/>
            <w:bottom w:val="none" w:sz="0" w:space="0" w:color="auto"/>
            <w:right w:val="none" w:sz="0" w:space="0" w:color="auto"/>
          </w:divBdr>
        </w:div>
        <w:div w:id="81730120">
          <w:marLeft w:val="0"/>
          <w:marRight w:val="0"/>
          <w:marTop w:val="0"/>
          <w:marBottom w:val="0"/>
          <w:divBdr>
            <w:top w:val="none" w:sz="0" w:space="0" w:color="auto"/>
            <w:left w:val="none" w:sz="0" w:space="0" w:color="auto"/>
            <w:bottom w:val="none" w:sz="0" w:space="0" w:color="auto"/>
            <w:right w:val="none" w:sz="0" w:space="0" w:color="auto"/>
          </w:divBdr>
        </w:div>
      </w:divsChild>
    </w:div>
    <w:div w:id="15186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la.KESHETISRAEL\Desktop\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6297-8910-4B06-A166-448F72C5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dc:creator>
  <cp:lastModifiedBy>Kayla Ship</cp:lastModifiedBy>
  <cp:revision>3</cp:revision>
  <cp:lastPrinted>2019-09-10T06:54:00Z</cp:lastPrinted>
  <dcterms:created xsi:type="dcterms:W3CDTF">2022-04-12T08:31:00Z</dcterms:created>
  <dcterms:modified xsi:type="dcterms:W3CDTF">2022-04-12T08:31:00Z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1935767051</vt:i4>
  </property>
</Properties>
</file>