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2A91" w14:textId="77777777" w:rsidR="00205F68" w:rsidRPr="00BC6B24" w:rsidRDefault="005031BB" w:rsidP="00205F68">
      <w:pPr>
        <w:shd w:val="clear" w:color="auto" w:fill="FFFFFF" w:themeFill="background1"/>
        <w:bidi w:val="0"/>
        <w:jc w:val="center"/>
        <w:rPr>
          <w:rFonts w:asciiTheme="minorHAnsi" w:hAnsiTheme="minorHAnsi" w:cstheme="minorBidi"/>
          <w:b/>
          <w:bCs/>
          <w:sz w:val="32"/>
          <w:szCs w:val="32"/>
        </w:rPr>
      </w:pPr>
      <w:r>
        <w:rPr>
          <w:rFonts w:asciiTheme="minorBidi" w:hAnsiTheme="minorBidi" w:cstheme="minorBidi"/>
          <w:b/>
          <w:bCs/>
          <w:noProof/>
          <w:sz w:val="32"/>
          <w:szCs w:val="32"/>
          <w:lang w:eastAsia="en-US"/>
        </w:rPr>
        <w:drawing>
          <wp:anchor distT="0" distB="0" distL="114300" distR="114300" simplePos="0" relativeHeight="251675648" behindDoc="1" locked="0" layoutInCell="1" allowOverlap="1" wp14:anchorId="5EB8149B" wp14:editId="56FB6303">
            <wp:simplePos x="0" y="0"/>
            <wp:positionH relativeFrom="column">
              <wp:posOffset>2233295</wp:posOffset>
            </wp:positionH>
            <wp:positionV relativeFrom="paragraph">
              <wp:posOffset>-601345</wp:posOffset>
            </wp:positionV>
            <wp:extent cx="1935480" cy="1283335"/>
            <wp:effectExtent l="0" t="0" r="7620" b="0"/>
            <wp:wrapThrough wrapText="bothSides">
              <wp:wrapPolygon edited="0">
                <wp:start x="0" y="0"/>
                <wp:lineTo x="0" y="21162"/>
                <wp:lineTo x="21472" y="21162"/>
                <wp:lineTo x="2147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5480" cy="1283335"/>
                    </a:xfrm>
                    <a:prstGeom prst="rect">
                      <a:avLst/>
                    </a:prstGeom>
                  </pic:spPr>
                </pic:pic>
              </a:graphicData>
            </a:graphic>
          </wp:anchor>
        </w:drawing>
      </w:r>
    </w:p>
    <w:p w14:paraId="2A38D6BE" w14:textId="77777777" w:rsidR="00205F68" w:rsidRPr="00BC6B24" w:rsidRDefault="00205F68" w:rsidP="00205F68">
      <w:pPr>
        <w:shd w:val="clear" w:color="auto" w:fill="FFFFFF" w:themeFill="background1"/>
        <w:bidi w:val="0"/>
        <w:jc w:val="center"/>
        <w:rPr>
          <w:rFonts w:asciiTheme="minorHAnsi" w:hAnsiTheme="minorHAnsi" w:cstheme="minorBidi"/>
          <w:b/>
          <w:bCs/>
          <w:sz w:val="32"/>
          <w:szCs w:val="32"/>
        </w:rPr>
      </w:pPr>
    </w:p>
    <w:p w14:paraId="6192F73C" w14:textId="77777777" w:rsidR="00205F68" w:rsidRPr="00BC6B24" w:rsidRDefault="00205F68" w:rsidP="00205F68">
      <w:pPr>
        <w:shd w:val="clear" w:color="auto" w:fill="FFFFFF" w:themeFill="background1"/>
        <w:bidi w:val="0"/>
        <w:jc w:val="center"/>
        <w:rPr>
          <w:rFonts w:asciiTheme="minorHAnsi" w:hAnsiTheme="minorHAnsi" w:cstheme="minorBidi"/>
          <w:b/>
          <w:bCs/>
          <w:sz w:val="22"/>
          <w:szCs w:val="22"/>
        </w:rPr>
      </w:pPr>
    </w:p>
    <w:p w14:paraId="5E23AC2F" w14:textId="77777777" w:rsidR="001C2F44" w:rsidRDefault="001C2F44" w:rsidP="004E43BC">
      <w:pPr>
        <w:bidi w:val="0"/>
        <w:jc w:val="center"/>
        <w:rPr>
          <w:rFonts w:asciiTheme="minorHAnsi" w:hAnsiTheme="minorHAnsi" w:cstheme="minorBidi"/>
          <w:b/>
          <w:bCs/>
          <w:sz w:val="32"/>
          <w:szCs w:val="32"/>
        </w:rPr>
      </w:pPr>
    </w:p>
    <w:p w14:paraId="19917CCA" w14:textId="77777777" w:rsidR="001C2F44" w:rsidRDefault="001C2F44" w:rsidP="001C2F44">
      <w:pPr>
        <w:bidi w:val="0"/>
        <w:jc w:val="center"/>
        <w:rPr>
          <w:rFonts w:asciiTheme="minorHAnsi" w:hAnsiTheme="minorHAnsi" w:cstheme="minorBidi"/>
          <w:b/>
          <w:bCs/>
          <w:sz w:val="32"/>
          <w:szCs w:val="32"/>
        </w:rPr>
      </w:pPr>
    </w:p>
    <w:p w14:paraId="7D6D1291" w14:textId="77777777" w:rsidR="001C2F44" w:rsidRDefault="001C2F44" w:rsidP="001C2F44">
      <w:pPr>
        <w:bidi w:val="0"/>
        <w:jc w:val="center"/>
        <w:rPr>
          <w:rFonts w:asciiTheme="minorHAnsi" w:hAnsiTheme="minorHAnsi" w:cstheme="minorBidi"/>
          <w:b/>
          <w:bCs/>
          <w:sz w:val="32"/>
          <w:szCs w:val="32"/>
        </w:rPr>
      </w:pPr>
    </w:p>
    <w:p w14:paraId="5C6E45ED" w14:textId="77777777" w:rsidR="00205F68" w:rsidRPr="00BC6B24" w:rsidRDefault="00FB06E6" w:rsidP="001C2F44">
      <w:pPr>
        <w:bidi w:val="0"/>
        <w:jc w:val="center"/>
        <w:rPr>
          <w:rFonts w:asciiTheme="minorHAnsi" w:hAnsiTheme="minorHAnsi" w:cstheme="minorBidi"/>
          <w:b/>
          <w:bCs/>
          <w:sz w:val="32"/>
          <w:szCs w:val="32"/>
        </w:rPr>
      </w:pPr>
      <w:r>
        <w:rPr>
          <w:rFonts w:asciiTheme="minorHAnsi" w:hAnsiTheme="minorHAnsi" w:cstheme="minorBidi"/>
          <w:b/>
          <w:bCs/>
          <w:sz w:val="32"/>
          <w:szCs w:val="32"/>
        </w:rPr>
        <w:t>Mother-Daughter Bat</w:t>
      </w:r>
      <w:r w:rsidR="003005F1">
        <w:rPr>
          <w:rFonts w:asciiTheme="minorHAnsi" w:hAnsiTheme="minorHAnsi" w:cstheme="minorBidi"/>
          <w:b/>
          <w:bCs/>
          <w:sz w:val="32"/>
          <w:szCs w:val="32"/>
        </w:rPr>
        <w:t xml:space="preserve"> Mitzvah Trip in Israel</w:t>
      </w:r>
    </w:p>
    <w:p w14:paraId="0D7D7BAE" w14:textId="77777777" w:rsidR="00205F68" w:rsidRPr="00BC6B24" w:rsidRDefault="00205F68" w:rsidP="004E43BC">
      <w:pPr>
        <w:bidi w:val="0"/>
        <w:jc w:val="center"/>
        <w:rPr>
          <w:rFonts w:asciiTheme="minorHAnsi" w:hAnsiTheme="minorHAnsi" w:cstheme="minorBidi"/>
          <w:b/>
          <w:bCs/>
          <w:sz w:val="32"/>
          <w:szCs w:val="32"/>
        </w:rPr>
      </w:pPr>
      <w:r w:rsidRPr="00BC6B24">
        <w:rPr>
          <w:rFonts w:asciiTheme="minorHAnsi" w:hAnsiTheme="minorHAnsi" w:cstheme="minorBidi"/>
          <w:b/>
          <w:bCs/>
          <w:sz w:val="32"/>
          <w:szCs w:val="32"/>
        </w:rPr>
        <w:t>Led by</w:t>
      </w:r>
      <w:r w:rsidR="003005F1">
        <w:rPr>
          <w:rFonts w:asciiTheme="minorHAnsi" w:hAnsiTheme="minorHAnsi" w:cstheme="minorBidi"/>
          <w:b/>
          <w:bCs/>
          <w:sz w:val="32"/>
          <w:szCs w:val="32"/>
        </w:rPr>
        <w:t xml:space="preserve"> </w:t>
      </w:r>
      <w:proofErr w:type="spellStart"/>
      <w:r w:rsidR="003005F1">
        <w:rPr>
          <w:rFonts w:asciiTheme="minorHAnsi" w:hAnsiTheme="minorHAnsi" w:cstheme="minorBidi"/>
          <w:b/>
          <w:bCs/>
          <w:sz w:val="32"/>
          <w:szCs w:val="32"/>
        </w:rPr>
        <w:t>Sharona</w:t>
      </w:r>
      <w:proofErr w:type="spellEnd"/>
      <w:r w:rsidR="003005F1">
        <w:rPr>
          <w:rFonts w:asciiTheme="minorHAnsi" w:hAnsiTheme="minorHAnsi" w:cstheme="minorBidi"/>
          <w:b/>
          <w:bCs/>
          <w:sz w:val="32"/>
          <w:szCs w:val="32"/>
        </w:rPr>
        <w:t xml:space="preserve"> </w:t>
      </w:r>
      <w:proofErr w:type="spellStart"/>
      <w:r w:rsidR="003005F1">
        <w:rPr>
          <w:rFonts w:asciiTheme="minorHAnsi" w:hAnsiTheme="minorHAnsi" w:cstheme="minorBidi"/>
          <w:b/>
          <w:bCs/>
          <w:sz w:val="32"/>
          <w:szCs w:val="32"/>
        </w:rPr>
        <w:t>Halickman</w:t>
      </w:r>
      <w:proofErr w:type="spellEnd"/>
    </w:p>
    <w:p w14:paraId="21FE68E0" w14:textId="3E41A304" w:rsidR="00F26890" w:rsidRPr="00BC6B24" w:rsidRDefault="003005F1" w:rsidP="00C11701">
      <w:pPr>
        <w:bidi w:val="0"/>
        <w:jc w:val="center"/>
        <w:rPr>
          <w:rFonts w:asciiTheme="minorHAnsi" w:hAnsiTheme="minorHAnsi" w:cstheme="minorBidi"/>
          <w:i/>
          <w:iCs/>
        </w:rPr>
      </w:pPr>
      <w:r>
        <w:rPr>
          <w:rFonts w:asciiTheme="minorHAnsi" w:hAnsiTheme="minorHAnsi" w:cstheme="minorBidi"/>
          <w:i/>
          <w:iCs/>
        </w:rPr>
        <w:t xml:space="preserve">November </w:t>
      </w:r>
      <w:r w:rsidR="00290DA2">
        <w:rPr>
          <w:rFonts w:asciiTheme="minorHAnsi" w:hAnsiTheme="minorHAnsi" w:cstheme="minorBidi"/>
          <w:i/>
          <w:iCs/>
        </w:rPr>
        <w:t>21</w:t>
      </w:r>
      <w:r w:rsidR="00C11701">
        <w:rPr>
          <w:rFonts w:asciiTheme="minorHAnsi" w:hAnsiTheme="minorHAnsi" w:cstheme="minorBidi"/>
          <w:i/>
          <w:iCs/>
        </w:rPr>
        <w:t>-</w:t>
      </w:r>
      <w:r w:rsidR="00290DA2">
        <w:rPr>
          <w:rFonts w:asciiTheme="minorHAnsi" w:hAnsiTheme="minorHAnsi" w:cstheme="minorBidi"/>
          <w:i/>
          <w:iCs/>
        </w:rPr>
        <w:t>28</w:t>
      </w:r>
      <w:r w:rsidR="00C11701">
        <w:rPr>
          <w:rFonts w:asciiTheme="minorHAnsi" w:hAnsiTheme="minorHAnsi" w:cstheme="minorBidi"/>
          <w:i/>
          <w:iCs/>
        </w:rPr>
        <w:t>, 202</w:t>
      </w:r>
      <w:r w:rsidR="00290DA2">
        <w:rPr>
          <w:rFonts w:asciiTheme="minorHAnsi" w:hAnsiTheme="minorHAnsi" w:cstheme="minorBidi"/>
          <w:i/>
          <w:iCs/>
        </w:rPr>
        <w:t>1</w:t>
      </w:r>
    </w:p>
    <w:p w14:paraId="380A28BA" w14:textId="77777777" w:rsidR="00181915" w:rsidRPr="00BC6B24" w:rsidRDefault="00181915" w:rsidP="004B1CD5">
      <w:pPr>
        <w:pStyle w:val="NormalPar"/>
        <w:widowControl/>
        <w:rPr>
          <w:rFonts w:asciiTheme="minorHAnsi" w:hAnsiTheme="minorHAnsi" w:cstheme="min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2"/>
        <w:gridCol w:w="7578"/>
      </w:tblGrid>
      <w:tr w:rsidR="00997EE8" w:rsidRPr="00BC6B24" w14:paraId="62FC575C" w14:textId="77777777" w:rsidTr="00237B64">
        <w:tc>
          <w:tcPr>
            <w:tcW w:w="2538" w:type="dxa"/>
            <w:shd w:val="clear" w:color="auto" w:fill="D9D9D9" w:themeFill="background1" w:themeFillShade="D9"/>
          </w:tcPr>
          <w:p w14:paraId="78C928C1" w14:textId="1693D033" w:rsidR="00997EE8" w:rsidRPr="00BC6B24" w:rsidRDefault="001C2F44" w:rsidP="00C11701">
            <w:pPr>
              <w:pStyle w:val="NormalPar"/>
              <w:widowControl/>
              <w:rPr>
                <w:rFonts w:asciiTheme="minorHAnsi" w:hAnsiTheme="minorHAnsi" w:cstheme="minorBidi"/>
                <w:b/>
                <w:bCs/>
                <w:i/>
                <w:iCs/>
                <w:caps/>
              </w:rPr>
            </w:pPr>
            <w:r>
              <w:rPr>
                <w:rFonts w:asciiTheme="minorHAnsi" w:hAnsiTheme="minorHAnsi" w:cstheme="minorBidi"/>
                <w:b/>
                <w:bCs/>
              </w:rPr>
              <w:t xml:space="preserve">Sunday, November </w:t>
            </w:r>
            <w:r w:rsidR="00290DA2">
              <w:rPr>
                <w:rFonts w:asciiTheme="minorHAnsi" w:hAnsiTheme="minorHAnsi" w:cstheme="minorBidi"/>
                <w:b/>
                <w:bCs/>
              </w:rPr>
              <w:t>21</w:t>
            </w:r>
          </w:p>
        </w:tc>
        <w:tc>
          <w:tcPr>
            <w:tcW w:w="7758" w:type="dxa"/>
            <w:shd w:val="clear" w:color="auto" w:fill="D9D9D9" w:themeFill="background1" w:themeFillShade="D9"/>
          </w:tcPr>
          <w:p w14:paraId="582D755D" w14:textId="77777777" w:rsidR="00997EE8" w:rsidRPr="00BC6B24" w:rsidRDefault="001C2F44" w:rsidP="00237B64">
            <w:pPr>
              <w:pStyle w:val="NormalPar"/>
              <w:widowControl/>
              <w:rPr>
                <w:rFonts w:asciiTheme="minorHAnsi" w:hAnsiTheme="minorHAnsi" w:cstheme="minorBidi"/>
                <w:b/>
                <w:bCs/>
                <w:i/>
                <w:iCs/>
                <w:caps/>
              </w:rPr>
            </w:pPr>
            <w:r>
              <w:rPr>
                <w:rFonts w:asciiTheme="minorHAnsi" w:hAnsiTheme="minorHAnsi" w:cstheme="minorBidi"/>
                <w:b/>
                <w:bCs/>
                <w:i/>
                <w:iCs/>
                <w:caps/>
              </w:rPr>
              <w:t>bruchot haba'aot! welcome to israel</w:t>
            </w:r>
          </w:p>
        </w:tc>
      </w:tr>
    </w:tbl>
    <w:p w14:paraId="05B057D1" w14:textId="77777777" w:rsidR="001C2F44" w:rsidRDefault="00C11701" w:rsidP="00C11701">
      <w:pPr>
        <w:pStyle w:val="NormalPar"/>
        <w:widowControl/>
        <w:numPr>
          <w:ilvl w:val="0"/>
          <w:numId w:val="1"/>
        </w:numPr>
        <w:rPr>
          <w:rFonts w:asciiTheme="minorHAnsi" w:hAnsiTheme="minorHAnsi" w:cstheme="minorBidi"/>
        </w:rPr>
      </w:pPr>
      <w:r>
        <w:rPr>
          <w:rFonts w:asciiTheme="minorHAnsi" w:hAnsiTheme="minorHAnsi" w:cstheme="minorBidi"/>
        </w:rPr>
        <w:t>Rendezvous at hotel in the early evening.  (Check-in from 3pm).</w:t>
      </w:r>
    </w:p>
    <w:p w14:paraId="592595E9" w14:textId="77777777" w:rsidR="0098767C" w:rsidRPr="00EC70EC" w:rsidRDefault="00C11701" w:rsidP="00C11701">
      <w:pPr>
        <w:pStyle w:val="NormalPar"/>
        <w:widowControl/>
        <w:numPr>
          <w:ilvl w:val="0"/>
          <w:numId w:val="1"/>
        </w:numPr>
        <w:rPr>
          <w:rFonts w:asciiTheme="minorHAnsi" w:hAnsiTheme="minorHAnsi" w:cstheme="minorBidi"/>
          <w:u w:val="single"/>
        </w:rPr>
      </w:pPr>
      <w:r>
        <w:rPr>
          <w:rFonts w:asciiTheme="minorHAnsi" w:hAnsiTheme="minorHAnsi" w:cstheme="minorBidi"/>
        </w:rPr>
        <w:t>Orientation</w:t>
      </w:r>
      <w:r w:rsidR="00EC70EC" w:rsidRPr="00EC70EC">
        <w:rPr>
          <w:rFonts w:asciiTheme="minorHAnsi" w:hAnsiTheme="minorHAnsi" w:cstheme="minorBidi"/>
        </w:rPr>
        <w:t xml:space="preserve"> and</w:t>
      </w:r>
      <w:r w:rsidR="00EC70EC">
        <w:rPr>
          <w:rFonts w:asciiTheme="minorHAnsi" w:hAnsiTheme="minorHAnsi" w:cstheme="minorBidi"/>
          <w:u w:val="single"/>
        </w:rPr>
        <w:t xml:space="preserve"> </w:t>
      </w:r>
      <w:r w:rsidR="0098767C" w:rsidRPr="0098767C">
        <w:rPr>
          <w:rFonts w:asciiTheme="minorHAnsi" w:hAnsiTheme="minorHAnsi" w:cstheme="minorBidi"/>
          <w:u w:val="single"/>
        </w:rPr>
        <w:t>Welcome dinner</w:t>
      </w:r>
      <w:r w:rsidR="00EC70EC">
        <w:rPr>
          <w:rFonts w:asciiTheme="minorHAnsi" w:hAnsiTheme="minorHAnsi" w:cstheme="minorBidi"/>
          <w:u w:val="single"/>
        </w:rPr>
        <w:t xml:space="preserve"> </w:t>
      </w:r>
      <w:r>
        <w:rPr>
          <w:rFonts w:asciiTheme="minorHAnsi" w:hAnsiTheme="minorHAnsi" w:cstheme="minorBidi"/>
          <w:u w:val="single"/>
        </w:rPr>
        <w:t>at local restaurant</w:t>
      </w:r>
    </w:p>
    <w:p w14:paraId="11F4F333" w14:textId="25D1ED4D" w:rsidR="00466984" w:rsidRPr="00BC6B24" w:rsidRDefault="00466984" w:rsidP="00C11701">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E16E5D">
        <w:rPr>
          <w:rFonts w:asciiTheme="minorHAnsi" w:hAnsiTheme="minorHAnsi" w:cstheme="minorBidi"/>
          <w:i/>
          <w:iCs/>
        </w:rPr>
        <w:t>Dan Panorama</w:t>
      </w:r>
      <w:r w:rsidR="00C11701">
        <w:rPr>
          <w:rFonts w:asciiTheme="minorHAnsi" w:hAnsiTheme="minorHAnsi" w:cstheme="minorBidi"/>
          <w:i/>
          <w:iCs/>
        </w:rPr>
        <w:t>, Jerusalem</w:t>
      </w:r>
    </w:p>
    <w:p w14:paraId="7D22A00C" w14:textId="77777777" w:rsidR="00466984" w:rsidRPr="00BC6B24" w:rsidRDefault="00466984" w:rsidP="00076C95">
      <w:pPr>
        <w:pStyle w:val="NormalPar"/>
        <w:widowControl/>
        <w:rPr>
          <w:rFonts w:asciiTheme="minorHAnsi" w:hAnsiTheme="minorHAnsi" w:cstheme="minorBidi"/>
          <w:b/>
          <w:bCs/>
          <w:sz w:val="22"/>
          <w:szCs w:val="22"/>
          <w:u w:val="single"/>
        </w:rPr>
      </w:pPr>
    </w:p>
    <w:tbl>
      <w:tblPr>
        <w:tblStyle w:val="TableGrid"/>
        <w:tblW w:w="10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576"/>
      </w:tblGrid>
      <w:tr w:rsidR="00997EE8" w:rsidRPr="00BC6B24" w14:paraId="1C128176" w14:textId="77777777" w:rsidTr="0098767C">
        <w:tc>
          <w:tcPr>
            <w:tcW w:w="2694" w:type="dxa"/>
            <w:shd w:val="clear" w:color="auto" w:fill="D9D9D9" w:themeFill="background1" w:themeFillShade="D9"/>
          </w:tcPr>
          <w:p w14:paraId="3462F93A" w14:textId="1E4F56CF" w:rsidR="00997EE8" w:rsidRPr="00BC6B24" w:rsidRDefault="0098767C" w:rsidP="00C11701">
            <w:pPr>
              <w:pStyle w:val="NormalPar"/>
              <w:widowControl/>
              <w:rPr>
                <w:rFonts w:asciiTheme="minorHAnsi" w:hAnsiTheme="minorHAnsi" w:cstheme="minorBidi"/>
                <w:b/>
                <w:bCs/>
                <w:i/>
                <w:iCs/>
                <w:caps/>
              </w:rPr>
            </w:pPr>
            <w:r>
              <w:rPr>
                <w:rFonts w:asciiTheme="minorHAnsi" w:hAnsiTheme="minorHAnsi" w:cstheme="minorBidi"/>
                <w:b/>
                <w:bCs/>
              </w:rPr>
              <w:t xml:space="preserve">Monday, November </w:t>
            </w:r>
            <w:r w:rsidR="00290DA2">
              <w:rPr>
                <w:rFonts w:asciiTheme="minorHAnsi" w:hAnsiTheme="minorHAnsi" w:cstheme="minorBidi"/>
                <w:b/>
                <w:bCs/>
              </w:rPr>
              <w:t>22</w:t>
            </w:r>
          </w:p>
        </w:tc>
        <w:tc>
          <w:tcPr>
            <w:tcW w:w="7576" w:type="dxa"/>
            <w:shd w:val="clear" w:color="auto" w:fill="D9D9D9" w:themeFill="background1" w:themeFillShade="D9"/>
          </w:tcPr>
          <w:p w14:paraId="53FFEC21" w14:textId="77777777" w:rsidR="00997EE8" w:rsidRPr="00BC6B24" w:rsidRDefault="0098767C" w:rsidP="00237B64">
            <w:pPr>
              <w:pStyle w:val="NormalPar"/>
              <w:widowControl/>
              <w:rPr>
                <w:rFonts w:asciiTheme="minorHAnsi" w:hAnsiTheme="minorHAnsi" w:cstheme="minorBidi"/>
                <w:b/>
                <w:bCs/>
                <w:i/>
                <w:iCs/>
                <w:caps/>
              </w:rPr>
            </w:pPr>
            <w:r>
              <w:rPr>
                <w:rFonts w:asciiTheme="minorHAnsi" w:hAnsiTheme="minorHAnsi" w:cstheme="minorBidi"/>
                <w:b/>
                <w:bCs/>
                <w:i/>
                <w:iCs/>
                <w:caps/>
              </w:rPr>
              <w:t>this year in jerusalem</w:t>
            </w:r>
          </w:p>
        </w:tc>
      </w:tr>
    </w:tbl>
    <w:p w14:paraId="0CFD4CAF" w14:textId="77777777" w:rsidR="0098767C" w:rsidRDefault="0098767C" w:rsidP="0098767C">
      <w:pPr>
        <w:pStyle w:val="NormalPar"/>
        <w:widowControl/>
        <w:numPr>
          <w:ilvl w:val="0"/>
          <w:numId w:val="1"/>
        </w:numPr>
        <w:rPr>
          <w:rFonts w:asciiTheme="minorHAnsi" w:hAnsiTheme="minorHAnsi" w:cstheme="minorBidi"/>
        </w:rPr>
      </w:pPr>
      <w:r>
        <w:rPr>
          <w:rFonts w:asciiTheme="minorHAnsi" w:hAnsiTheme="minorHAnsi" w:cstheme="minorBidi"/>
        </w:rPr>
        <w:t>Breakfast at the hotel</w:t>
      </w:r>
    </w:p>
    <w:p w14:paraId="6C738D9E" w14:textId="77777777" w:rsidR="0098767C" w:rsidRDefault="0098767C" w:rsidP="0098767C">
      <w:pPr>
        <w:pStyle w:val="NormalPar"/>
        <w:widowControl/>
        <w:numPr>
          <w:ilvl w:val="0"/>
          <w:numId w:val="1"/>
        </w:numPr>
        <w:rPr>
          <w:rFonts w:asciiTheme="minorHAnsi" w:hAnsiTheme="minorHAnsi" w:cstheme="minorBidi"/>
        </w:rPr>
      </w:pPr>
      <w:r>
        <w:rPr>
          <w:rFonts w:asciiTheme="minorHAnsi" w:hAnsiTheme="minorHAnsi" w:cstheme="minorBidi"/>
        </w:rPr>
        <w:t>Begin the day at the City of David, where Jerusalem first began 3000 years ago.  Explore the latest excavations and what could be King David's palace</w:t>
      </w:r>
      <w:r w:rsidR="0005001F">
        <w:rPr>
          <w:rFonts w:asciiTheme="minorHAnsi" w:hAnsiTheme="minorHAnsi" w:cstheme="minorBidi"/>
        </w:rPr>
        <w:t xml:space="preserve"> and see the 3D movie</w:t>
      </w:r>
      <w:r>
        <w:rPr>
          <w:rFonts w:asciiTheme="minorHAnsi" w:hAnsiTheme="minorHAnsi" w:cstheme="minorBidi"/>
        </w:rPr>
        <w:t>.</w:t>
      </w:r>
    </w:p>
    <w:p w14:paraId="280CE182" w14:textId="77777777" w:rsidR="0098767C" w:rsidRDefault="0098767C" w:rsidP="0098767C">
      <w:pPr>
        <w:pStyle w:val="NormalPar"/>
        <w:widowControl/>
        <w:numPr>
          <w:ilvl w:val="0"/>
          <w:numId w:val="1"/>
        </w:numPr>
        <w:rPr>
          <w:rFonts w:asciiTheme="minorHAnsi" w:hAnsiTheme="minorHAnsi" w:cstheme="minorBidi"/>
        </w:rPr>
      </w:pPr>
      <w:r>
        <w:rPr>
          <w:rFonts w:asciiTheme="minorHAnsi" w:hAnsiTheme="minorHAnsi" w:cstheme="minorBidi"/>
        </w:rPr>
        <w:t>Then participate hands on in a unique archaeological project, sifting through excavated remains from various dig sites.</w:t>
      </w:r>
    </w:p>
    <w:p w14:paraId="1133FC7D" w14:textId="77777777" w:rsidR="0098767C" w:rsidRPr="006E0C03" w:rsidRDefault="006E0C03" w:rsidP="0098767C">
      <w:pPr>
        <w:pStyle w:val="NormalPar"/>
        <w:widowControl/>
        <w:numPr>
          <w:ilvl w:val="0"/>
          <w:numId w:val="1"/>
        </w:numPr>
        <w:rPr>
          <w:rFonts w:asciiTheme="minorHAnsi" w:hAnsiTheme="minorHAnsi" w:cstheme="minorBidi"/>
          <w:u w:val="single"/>
        </w:rPr>
      </w:pPr>
      <w:r>
        <w:rPr>
          <w:rFonts w:asciiTheme="minorHAnsi" w:hAnsiTheme="minorHAnsi" w:cstheme="minorBidi"/>
        </w:rPr>
        <w:t xml:space="preserve">Enjoy lunch while you explore the Machaneh Yehuda fruit &amp; vegetable market with </w:t>
      </w:r>
      <w:r w:rsidRPr="006E0C03">
        <w:rPr>
          <w:rFonts w:asciiTheme="minorHAnsi" w:hAnsiTheme="minorHAnsi" w:cstheme="minorBidi"/>
          <w:u w:val="single"/>
        </w:rPr>
        <w:t>a "Shuk Bites" tasting card.</w:t>
      </w:r>
    </w:p>
    <w:p w14:paraId="126A0D19" w14:textId="77777777" w:rsidR="0098767C" w:rsidRDefault="0098767C" w:rsidP="0098767C">
      <w:pPr>
        <w:pStyle w:val="NormalPar"/>
        <w:widowControl/>
        <w:numPr>
          <w:ilvl w:val="0"/>
          <w:numId w:val="1"/>
        </w:numPr>
        <w:rPr>
          <w:rFonts w:asciiTheme="minorHAnsi" w:hAnsiTheme="minorHAnsi" w:cstheme="minorBidi"/>
        </w:rPr>
      </w:pPr>
      <w:r>
        <w:rPr>
          <w:rFonts w:asciiTheme="minorHAnsi" w:hAnsiTheme="minorHAnsi" w:cstheme="minorBidi"/>
        </w:rPr>
        <w:t>Tikkun Olam program</w:t>
      </w:r>
    </w:p>
    <w:p w14:paraId="098528B7" w14:textId="77777777" w:rsidR="0098767C" w:rsidRDefault="0098767C" w:rsidP="0098767C">
      <w:pPr>
        <w:pStyle w:val="NormalPar"/>
        <w:widowControl/>
        <w:numPr>
          <w:ilvl w:val="0"/>
          <w:numId w:val="1"/>
        </w:numPr>
        <w:rPr>
          <w:rFonts w:asciiTheme="minorHAnsi" w:hAnsiTheme="minorHAnsi" w:cstheme="minorBidi"/>
        </w:rPr>
      </w:pPr>
      <w:r>
        <w:rPr>
          <w:rFonts w:asciiTheme="minorHAnsi" w:hAnsiTheme="minorHAnsi" w:cstheme="minorBidi"/>
        </w:rPr>
        <w:t xml:space="preserve">Visit </w:t>
      </w:r>
      <w:r w:rsidR="006E0C03">
        <w:rPr>
          <w:rFonts w:asciiTheme="minorHAnsi" w:hAnsiTheme="minorHAnsi" w:cstheme="minorBidi"/>
        </w:rPr>
        <w:t xml:space="preserve">to </w:t>
      </w:r>
      <w:proofErr w:type="spellStart"/>
      <w:r>
        <w:rPr>
          <w:rFonts w:asciiTheme="minorHAnsi" w:hAnsiTheme="minorHAnsi" w:cstheme="minorBidi"/>
        </w:rPr>
        <w:t>Kever</w:t>
      </w:r>
      <w:proofErr w:type="spellEnd"/>
      <w:r>
        <w:rPr>
          <w:rFonts w:asciiTheme="minorHAnsi" w:hAnsiTheme="minorHAnsi" w:cstheme="minorBidi"/>
        </w:rPr>
        <w:t xml:space="preserve"> Rachel</w:t>
      </w:r>
    </w:p>
    <w:p w14:paraId="5477A389" w14:textId="77777777" w:rsidR="00C11701" w:rsidRPr="00C11701" w:rsidRDefault="00C11701" w:rsidP="00463F29">
      <w:pPr>
        <w:pStyle w:val="NormalPar"/>
        <w:widowControl/>
        <w:numPr>
          <w:ilvl w:val="0"/>
          <w:numId w:val="1"/>
        </w:numPr>
        <w:rPr>
          <w:rFonts w:asciiTheme="minorHAnsi" w:hAnsiTheme="minorHAnsi" w:cstheme="minorBidi"/>
        </w:rPr>
      </w:pPr>
      <w:r>
        <w:rPr>
          <w:rFonts w:asciiTheme="minorHAnsi" w:hAnsiTheme="minorHAnsi" w:cstheme="minorBidi"/>
        </w:rPr>
        <w:t>Dinner and evening at leisure.</w:t>
      </w:r>
    </w:p>
    <w:p w14:paraId="0CC99B4F" w14:textId="331F337C" w:rsidR="00997EE8" w:rsidRPr="00C11701" w:rsidRDefault="00997EE8" w:rsidP="00C11701">
      <w:pPr>
        <w:pStyle w:val="NormalPar"/>
        <w:widowControl/>
        <w:ind w:left="360"/>
        <w:rPr>
          <w:rFonts w:asciiTheme="minorHAnsi" w:hAnsiTheme="minorHAnsi" w:cstheme="minorBidi"/>
        </w:rPr>
      </w:pPr>
      <w:r w:rsidRPr="00C11701">
        <w:rPr>
          <w:rFonts w:asciiTheme="minorHAnsi" w:hAnsiTheme="minorHAnsi" w:cstheme="minorBidi"/>
          <w:b/>
          <w:bCs/>
          <w:i/>
          <w:iCs/>
        </w:rPr>
        <w:t xml:space="preserve">Overnight: </w:t>
      </w:r>
      <w:r w:rsidR="00E16E5D">
        <w:rPr>
          <w:rFonts w:asciiTheme="minorHAnsi" w:hAnsiTheme="minorHAnsi" w:cstheme="minorBidi"/>
          <w:i/>
          <w:iCs/>
        </w:rPr>
        <w:t>Dan Panorama, Jerusalem</w:t>
      </w:r>
    </w:p>
    <w:p w14:paraId="2D57E5B0" w14:textId="77777777" w:rsidR="004B1CD5" w:rsidRPr="00BC6B24" w:rsidRDefault="004B1CD5" w:rsidP="00997EE8">
      <w:pPr>
        <w:pStyle w:val="NormalPar"/>
        <w:widowControl/>
        <w:rPr>
          <w:rFonts w:asciiTheme="minorHAnsi" w:hAnsiTheme="minorHAnsi" w:cstheme="minorBidi"/>
          <w:b/>
          <w:bCs/>
          <w:sz w:val="22"/>
          <w:szCs w:val="22"/>
          <w:u w:val="single"/>
        </w:rPr>
      </w:pPr>
    </w:p>
    <w:tbl>
      <w:tblPr>
        <w:tblStyle w:val="TableGrid"/>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7576"/>
      </w:tblGrid>
      <w:tr w:rsidR="00997EE8" w:rsidRPr="00BC6B24" w14:paraId="1D6EF358" w14:textId="77777777" w:rsidTr="0098767C">
        <w:tc>
          <w:tcPr>
            <w:tcW w:w="2835" w:type="dxa"/>
            <w:shd w:val="clear" w:color="auto" w:fill="D9D9D9" w:themeFill="background1" w:themeFillShade="D9"/>
          </w:tcPr>
          <w:p w14:paraId="20136F6D" w14:textId="73B090C8" w:rsidR="00997EE8" w:rsidRPr="00BC6B24" w:rsidRDefault="0098767C" w:rsidP="00C11701">
            <w:pPr>
              <w:pStyle w:val="NormalPar"/>
              <w:widowControl/>
              <w:rPr>
                <w:rFonts w:asciiTheme="minorHAnsi" w:hAnsiTheme="minorHAnsi" w:cstheme="minorBidi"/>
                <w:b/>
                <w:bCs/>
                <w:i/>
                <w:iCs/>
                <w:caps/>
              </w:rPr>
            </w:pPr>
            <w:r>
              <w:rPr>
                <w:rFonts w:asciiTheme="minorHAnsi" w:hAnsiTheme="minorHAnsi" w:cstheme="minorBidi"/>
                <w:b/>
                <w:bCs/>
              </w:rPr>
              <w:t xml:space="preserve">Tuesday, November </w:t>
            </w:r>
            <w:r w:rsidR="00290DA2">
              <w:rPr>
                <w:rFonts w:asciiTheme="minorHAnsi" w:hAnsiTheme="minorHAnsi" w:cstheme="minorBidi"/>
                <w:b/>
                <w:bCs/>
              </w:rPr>
              <w:t>23</w:t>
            </w:r>
          </w:p>
        </w:tc>
        <w:tc>
          <w:tcPr>
            <w:tcW w:w="7576" w:type="dxa"/>
            <w:shd w:val="clear" w:color="auto" w:fill="D9D9D9" w:themeFill="background1" w:themeFillShade="D9"/>
          </w:tcPr>
          <w:p w14:paraId="24A65DF3" w14:textId="77777777" w:rsidR="00997EE8" w:rsidRPr="00BC6B24" w:rsidRDefault="0098767C" w:rsidP="00237B64">
            <w:pPr>
              <w:pStyle w:val="NormalPar"/>
              <w:widowControl/>
              <w:rPr>
                <w:rFonts w:asciiTheme="minorHAnsi" w:hAnsiTheme="minorHAnsi" w:cstheme="minorBidi"/>
                <w:b/>
                <w:bCs/>
                <w:i/>
                <w:iCs/>
                <w:caps/>
              </w:rPr>
            </w:pPr>
            <w:r>
              <w:rPr>
                <w:rFonts w:asciiTheme="minorHAnsi" w:hAnsiTheme="minorHAnsi" w:cstheme="minorBidi"/>
                <w:b/>
                <w:bCs/>
                <w:i/>
                <w:iCs/>
                <w:caps/>
              </w:rPr>
              <w:t>Heroines, Past &amp; present</w:t>
            </w:r>
          </w:p>
        </w:tc>
      </w:tr>
    </w:tbl>
    <w:p w14:paraId="447A360F" w14:textId="77777777" w:rsidR="00997EE8" w:rsidRDefault="00997EE8" w:rsidP="0098767C">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sidR="0098767C">
        <w:rPr>
          <w:rFonts w:asciiTheme="minorHAnsi" w:hAnsiTheme="minorHAnsi" w:cstheme="minorBidi"/>
        </w:rPr>
        <w:t xml:space="preserve"> the hotel</w:t>
      </w:r>
    </w:p>
    <w:p w14:paraId="1F78B50B" w14:textId="77777777" w:rsidR="0005001F" w:rsidRDefault="0005001F" w:rsidP="0098767C">
      <w:pPr>
        <w:pStyle w:val="NormalPar"/>
        <w:widowControl/>
        <w:numPr>
          <w:ilvl w:val="0"/>
          <w:numId w:val="1"/>
        </w:numPr>
        <w:rPr>
          <w:rFonts w:asciiTheme="minorHAnsi" w:hAnsiTheme="minorHAnsi" w:cstheme="minorBidi"/>
        </w:rPr>
      </w:pPr>
      <w:r>
        <w:rPr>
          <w:rFonts w:asciiTheme="minorHAnsi" w:hAnsiTheme="minorHAnsi" w:cstheme="minorBidi"/>
        </w:rPr>
        <w:t>Special Bat Mitzvah twinning program at Yad Vashem.</w:t>
      </w:r>
    </w:p>
    <w:p w14:paraId="74C6276E" w14:textId="77777777" w:rsidR="0005001F" w:rsidRDefault="0005001F" w:rsidP="0098767C">
      <w:pPr>
        <w:pStyle w:val="NormalPar"/>
        <w:widowControl/>
        <w:numPr>
          <w:ilvl w:val="0"/>
          <w:numId w:val="1"/>
        </w:numPr>
        <w:rPr>
          <w:rFonts w:asciiTheme="minorHAnsi" w:hAnsiTheme="minorHAnsi" w:cstheme="minorBidi"/>
        </w:rPr>
      </w:pPr>
      <w:r w:rsidRPr="008B70C2">
        <w:rPr>
          <w:rFonts w:asciiTheme="minorHAnsi" w:hAnsiTheme="minorHAnsi" w:cstheme="minorBidi"/>
        </w:rPr>
        <w:t>Lunch stop (on own) en route.</w:t>
      </w:r>
    </w:p>
    <w:p w14:paraId="70E3AF41" w14:textId="77777777" w:rsidR="008B70C2" w:rsidRDefault="0098767C" w:rsidP="0098767C">
      <w:pPr>
        <w:pStyle w:val="NormalPar"/>
        <w:widowControl/>
        <w:numPr>
          <w:ilvl w:val="0"/>
          <w:numId w:val="1"/>
        </w:numPr>
        <w:rPr>
          <w:rFonts w:asciiTheme="minorHAnsi" w:hAnsiTheme="minorHAnsi" w:cstheme="minorBidi"/>
        </w:rPr>
      </w:pPr>
      <w:r w:rsidRPr="008B70C2">
        <w:rPr>
          <w:rFonts w:asciiTheme="minorHAnsi" w:hAnsiTheme="minorHAnsi" w:cstheme="minorBidi"/>
        </w:rPr>
        <w:t xml:space="preserve">Travel to the Biblical site of Tel </w:t>
      </w:r>
      <w:proofErr w:type="spellStart"/>
      <w:r w:rsidRPr="008B70C2">
        <w:rPr>
          <w:rFonts w:asciiTheme="minorHAnsi" w:hAnsiTheme="minorHAnsi" w:cstheme="minorBidi"/>
        </w:rPr>
        <w:t>Shilo</w:t>
      </w:r>
      <w:proofErr w:type="spellEnd"/>
      <w:r w:rsidRPr="008B70C2">
        <w:rPr>
          <w:rFonts w:asciiTheme="minorHAnsi" w:hAnsiTheme="minorHAnsi" w:cstheme="minorBidi"/>
        </w:rPr>
        <w:t>, where the Tabernacle stood and where Hannah "poured her soul out to God".</w:t>
      </w:r>
      <w:r w:rsidR="008B70C2" w:rsidRPr="008B70C2">
        <w:rPr>
          <w:rFonts w:asciiTheme="minorHAnsi" w:hAnsiTheme="minorHAnsi" w:cstheme="minorBidi"/>
        </w:rPr>
        <w:t xml:space="preserve">   Walk through the ancient city and see the audio/visual presentation about the Tabernacle.  </w:t>
      </w:r>
    </w:p>
    <w:p w14:paraId="69C73A09" w14:textId="77777777" w:rsidR="008B70C2" w:rsidRPr="008B70C2" w:rsidRDefault="008B70C2" w:rsidP="0005001F">
      <w:pPr>
        <w:pStyle w:val="NormalPar"/>
        <w:widowControl/>
        <w:numPr>
          <w:ilvl w:val="0"/>
          <w:numId w:val="1"/>
        </w:numPr>
        <w:rPr>
          <w:rFonts w:asciiTheme="minorHAnsi" w:hAnsiTheme="minorHAnsi" w:cstheme="minorBidi"/>
        </w:rPr>
      </w:pPr>
      <w:r w:rsidRPr="008B70C2">
        <w:rPr>
          <w:rFonts w:asciiTheme="minorHAnsi" w:hAnsiTheme="minorHAnsi" w:cstheme="minorBidi"/>
        </w:rPr>
        <w:t xml:space="preserve">Return to Jerusalem.  </w:t>
      </w:r>
    </w:p>
    <w:p w14:paraId="1B0A5AFD" w14:textId="5B502215" w:rsidR="008B70C2" w:rsidRPr="00BC6B24" w:rsidRDefault="000472F4" w:rsidP="008B70C2">
      <w:pPr>
        <w:pStyle w:val="NormalPar"/>
        <w:widowControl/>
        <w:numPr>
          <w:ilvl w:val="0"/>
          <w:numId w:val="1"/>
        </w:numPr>
        <w:rPr>
          <w:rFonts w:asciiTheme="minorHAnsi" w:hAnsiTheme="minorHAnsi" w:cstheme="minorBidi"/>
        </w:rPr>
      </w:pPr>
      <w:r>
        <w:rPr>
          <w:rFonts w:asciiTheme="minorHAnsi" w:hAnsiTheme="minorHAnsi" w:cstheme="minorBidi"/>
        </w:rPr>
        <w:t>Dinner and evening at leisure.</w:t>
      </w:r>
    </w:p>
    <w:p w14:paraId="77516F14" w14:textId="577BA980" w:rsidR="00997EE8" w:rsidRPr="00BC6B24" w:rsidRDefault="00997EE8" w:rsidP="00C11701">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E16E5D">
        <w:rPr>
          <w:rFonts w:asciiTheme="minorHAnsi" w:hAnsiTheme="minorHAnsi" w:cstheme="minorBidi"/>
          <w:i/>
          <w:iCs/>
        </w:rPr>
        <w:t>Dan Panorama, Jerusalem</w:t>
      </w:r>
    </w:p>
    <w:p w14:paraId="0A1F43EF" w14:textId="77777777" w:rsidR="004B1CD5" w:rsidRPr="00BC6B24" w:rsidRDefault="004B1CD5" w:rsidP="00997EE8">
      <w:pPr>
        <w:pStyle w:val="NormalPar"/>
        <w:widowControl/>
        <w:rPr>
          <w:rFonts w:asciiTheme="minorHAnsi" w:hAnsiTheme="minorHAnsi" w:cstheme="minorBidi"/>
          <w:b/>
          <w:bCs/>
          <w:sz w:val="22"/>
          <w:szCs w:val="22"/>
          <w:u w:val="single"/>
        </w:rPr>
      </w:pPr>
    </w:p>
    <w:tbl>
      <w:tblPr>
        <w:tblStyle w:val="TableGrid"/>
        <w:tblW w:w="10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7572"/>
      </w:tblGrid>
      <w:tr w:rsidR="00997EE8" w:rsidRPr="00BC6B24" w14:paraId="08913A80" w14:textId="77777777" w:rsidTr="008B70C2">
        <w:tc>
          <w:tcPr>
            <w:tcW w:w="2977" w:type="dxa"/>
            <w:shd w:val="clear" w:color="auto" w:fill="D9D9D9" w:themeFill="background1" w:themeFillShade="D9"/>
          </w:tcPr>
          <w:p w14:paraId="6C7DF06D" w14:textId="6861ADE8" w:rsidR="00997EE8" w:rsidRPr="00BC6B24" w:rsidRDefault="008B70C2" w:rsidP="00C11701">
            <w:pPr>
              <w:pStyle w:val="NormalPar"/>
              <w:widowControl/>
              <w:rPr>
                <w:rFonts w:asciiTheme="minorHAnsi" w:hAnsiTheme="minorHAnsi" w:cstheme="minorBidi"/>
                <w:b/>
                <w:bCs/>
                <w:i/>
                <w:iCs/>
                <w:caps/>
              </w:rPr>
            </w:pPr>
            <w:r>
              <w:rPr>
                <w:rFonts w:asciiTheme="minorHAnsi" w:hAnsiTheme="minorHAnsi" w:cstheme="minorBidi"/>
                <w:b/>
                <w:bCs/>
              </w:rPr>
              <w:t xml:space="preserve">Wednesday, November </w:t>
            </w:r>
            <w:r w:rsidR="00290DA2">
              <w:rPr>
                <w:rFonts w:asciiTheme="minorHAnsi" w:hAnsiTheme="minorHAnsi" w:cstheme="minorBidi"/>
                <w:b/>
                <w:bCs/>
              </w:rPr>
              <w:t>24</w:t>
            </w:r>
          </w:p>
        </w:tc>
        <w:tc>
          <w:tcPr>
            <w:tcW w:w="7572" w:type="dxa"/>
            <w:shd w:val="clear" w:color="auto" w:fill="D9D9D9" w:themeFill="background1" w:themeFillShade="D9"/>
          </w:tcPr>
          <w:p w14:paraId="367D862D" w14:textId="77777777" w:rsidR="00997EE8" w:rsidRPr="00BC6B24" w:rsidRDefault="009D6ED7" w:rsidP="00237B64">
            <w:pPr>
              <w:pStyle w:val="NormalPar"/>
              <w:widowControl/>
              <w:rPr>
                <w:rFonts w:asciiTheme="minorHAnsi" w:hAnsiTheme="minorHAnsi" w:cstheme="minorBidi"/>
                <w:b/>
                <w:bCs/>
                <w:i/>
                <w:iCs/>
                <w:caps/>
              </w:rPr>
            </w:pPr>
            <w:r>
              <w:rPr>
                <w:rFonts w:asciiTheme="minorHAnsi" w:hAnsiTheme="minorHAnsi" w:cstheme="minorBidi"/>
                <w:b/>
                <w:bCs/>
                <w:i/>
                <w:iCs/>
                <w:caps/>
              </w:rPr>
              <w:t>kinneret</w:t>
            </w:r>
          </w:p>
        </w:tc>
      </w:tr>
    </w:tbl>
    <w:p w14:paraId="467E0549" w14:textId="77777777" w:rsidR="00997EE8" w:rsidRPr="00BC6B24" w:rsidRDefault="00997EE8" w:rsidP="009D6ED7">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sidR="009D6ED7">
        <w:rPr>
          <w:rFonts w:asciiTheme="minorHAnsi" w:hAnsiTheme="minorHAnsi" w:cstheme="minorBidi"/>
        </w:rPr>
        <w:t xml:space="preserve"> the hotel</w:t>
      </w:r>
    </w:p>
    <w:p w14:paraId="6B9D919E" w14:textId="77777777" w:rsidR="00997EE8" w:rsidRDefault="009D6ED7" w:rsidP="00CF19A1">
      <w:pPr>
        <w:pStyle w:val="NormalPar"/>
        <w:widowControl/>
        <w:numPr>
          <w:ilvl w:val="0"/>
          <w:numId w:val="1"/>
        </w:numPr>
        <w:rPr>
          <w:rFonts w:asciiTheme="minorHAnsi" w:hAnsiTheme="minorHAnsi" w:cstheme="minorBidi"/>
        </w:rPr>
      </w:pPr>
      <w:r>
        <w:rPr>
          <w:rFonts w:asciiTheme="minorHAnsi" w:hAnsiTheme="minorHAnsi" w:cstheme="minorBidi"/>
        </w:rPr>
        <w:t>Check</w:t>
      </w:r>
      <w:r w:rsidR="00CF19A1">
        <w:rPr>
          <w:rFonts w:asciiTheme="minorHAnsi" w:hAnsiTheme="minorHAnsi" w:cstheme="minorBidi"/>
        </w:rPr>
        <w:t>-out and depart for the Galilee</w:t>
      </w:r>
      <w:r>
        <w:rPr>
          <w:rFonts w:asciiTheme="minorHAnsi" w:hAnsiTheme="minorHAnsi" w:cstheme="minorBidi"/>
        </w:rPr>
        <w:t>.</w:t>
      </w:r>
    </w:p>
    <w:p w14:paraId="16E83AE9" w14:textId="77777777" w:rsidR="00CF19A1" w:rsidRDefault="00CF19A1" w:rsidP="00CF19A1">
      <w:pPr>
        <w:pStyle w:val="NormalPar"/>
        <w:widowControl/>
        <w:numPr>
          <w:ilvl w:val="0"/>
          <w:numId w:val="1"/>
        </w:numPr>
        <w:rPr>
          <w:rFonts w:asciiTheme="minorHAnsi" w:hAnsiTheme="minorHAnsi" w:cstheme="minorBidi"/>
        </w:rPr>
      </w:pPr>
      <w:r>
        <w:rPr>
          <w:rFonts w:asciiTheme="minorHAnsi" w:hAnsiTheme="minorHAnsi" w:cstheme="minorBidi"/>
        </w:rPr>
        <w:lastRenderedPageBreak/>
        <w:t xml:space="preserve">Visit the Kinneret Cemetery, where the poetess Rachel and Israeli songwriter, Naomi </w:t>
      </w:r>
      <w:proofErr w:type="spellStart"/>
      <w:r>
        <w:rPr>
          <w:rFonts w:asciiTheme="minorHAnsi" w:hAnsiTheme="minorHAnsi" w:cstheme="minorBidi"/>
        </w:rPr>
        <w:t>Shemer</w:t>
      </w:r>
      <w:proofErr w:type="spellEnd"/>
      <w:r>
        <w:rPr>
          <w:rFonts w:asciiTheme="minorHAnsi" w:hAnsiTheme="minorHAnsi" w:cstheme="minorBidi"/>
        </w:rPr>
        <w:t xml:space="preserve"> are buried, along with many other </w:t>
      </w:r>
      <w:r>
        <w:rPr>
          <w:rFonts w:asciiTheme="minorHAnsi" w:hAnsiTheme="minorHAnsi" w:cstheme="minorBidi"/>
          <w:i/>
          <w:iCs/>
        </w:rPr>
        <w:t>halutzim</w:t>
      </w:r>
      <w:r>
        <w:rPr>
          <w:rFonts w:asciiTheme="minorHAnsi" w:hAnsiTheme="minorHAnsi" w:cstheme="minorBidi"/>
        </w:rPr>
        <w:t xml:space="preserve"> from the Second Aliyah.</w:t>
      </w:r>
    </w:p>
    <w:p w14:paraId="6628AE52" w14:textId="77777777" w:rsidR="009D6ED7" w:rsidRDefault="009D6ED7" w:rsidP="00997EE8">
      <w:pPr>
        <w:pStyle w:val="NormalPar"/>
        <w:widowControl/>
        <w:numPr>
          <w:ilvl w:val="0"/>
          <w:numId w:val="1"/>
        </w:numPr>
        <w:rPr>
          <w:rFonts w:asciiTheme="minorHAnsi" w:hAnsiTheme="minorHAnsi" w:cstheme="minorBidi"/>
        </w:rPr>
      </w:pPr>
      <w:r w:rsidRPr="00CF19A1">
        <w:rPr>
          <w:rFonts w:asciiTheme="minorHAnsi" w:hAnsiTheme="minorHAnsi" w:cstheme="minorBidi"/>
        </w:rPr>
        <w:t xml:space="preserve">Lunch </w:t>
      </w:r>
      <w:r>
        <w:rPr>
          <w:rFonts w:asciiTheme="minorHAnsi" w:hAnsiTheme="minorHAnsi" w:cstheme="minorBidi"/>
        </w:rPr>
        <w:t>break (on own)</w:t>
      </w:r>
    </w:p>
    <w:p w14:paraId="41B46A0A" w14:textId="77777777" w:rsidR="009D6ED7" w:rsidRDefault="009D6ED7" w:rsidP="00997EE8">
      <w:pPr>
        <w:pStyle w:val="NormalPar"/>
        <w:widowControl/>
        <w:numPr>
          <w:ilvl w:val="0"/>
          <w:numId w:val="1"/>
        </w:numPr>
        <w:rPr>
          <w:rFonts w:asciiTheme="minorHAnsi" w:hAnsiTheme="minorHAnsi" w:cstheme="minorBidi"/>
        </w:rPr>
      </w:pPr>
      <w:r>
        <w:rPr>
          <w:rFonts w:asciiTheme="minorHAnsi" w:hAnsiTheme="minorHAnsi" w:cstheme="minorBidi"/>
        </w:rPr>
        <w:t xml:space="preserve">In Tiberias, visit "the other" </w:t>
      </w:r>
      <w:proofErr w:type="spellStart"/>
      <w:r>
        <w:rPr>
          <w:rFonts w:asciiTheme="minorHAnsi" w:hAnsiTheme="minorHAnsi" w:cstheme="minorBidi"/>
        </w:rPr>
        <w:t>Kever</w:t>
      </w:r>
      <w:proofErr w:type="spellEnd"/>
      <w:r>
        <w:rPr>
          <w:rFonts w:asciiTheme="minorHAnsi" w:hAnsiTheme="minorHAnsi" w:cstheme="minorBidi"/>
        </w:rPr>
        <w:t xml:space="preserve"> Rachel, that of the wife of Rabbi </w:t>
      </w:r>
      <w:proofErr w:type="spellStart"/>
      <w:r>
        <w:rPr>
          <w:rFonts w:asciiTheme="minorHAnsi" w:hAnsiTheme="minorHAnsi" w:cstheme="minorBidi"/>
        </w:rPr>
        <w:t>Akiva</w:t>
      </w:r>
      <w:proofErr w:type="spellEnd"/>
      <w:r>
        <w:rPr>
          <w:rFonts w:asciiTheme="minorHAnsi" w:hAnsiTheme="minorHAnsi" w:cstheme="minorBidi"/>
        </w:rPr>
        <w:t>.</w:t>
      </w:r>
    </w:p>
    <w:p w14:paraId="4154CAD7" w14:textId="77777777" w:rsidR="009D6ED7" w:rsidRDefault="009D6ED7" w:rsidP="00997EE8">
      <w:pPr>
        <w:pStyle w:val="NormalPar"/>
        <w:widowControl/>
        <w:numPr>
          <w:ilvl w:val="0"/>
          <w:numId w:val="1"/>
        </w:numPr>
        <w:rPr>
          <w:rFonts w:asciiTheme="minorHAnsi" w:hAnsiTheme="minorHAnsi" w:cstheme="minorBidi"/>
        </w:rPr>
      </w:pPr>
      <w:r>
        <w:rPr>
          <w:rFonts w:asciiTheme="minorHAnsi" w:hAnsiTheme="minorHAnsi" w:cstheme="minorBidi"/>
        </w:rPr>
        <w:t xml:space="preserve">Learn about the life of Dona </w:t>
      </w:r>
      <w:proofErr w:type="spellStart"/>
      <w:r>
        <w:rPr>
          <w:rFonts w:asciiTheme="minorHAnsi" w:hAnsiTheme="minorHAnsi" w:cstheme="minorBidi"/>
        </w:rPr>
        <w:t>Gracia</w:t>
      </w:r>
      <w:proofErr w:type="spellEnd"/>
      <w:r>
        <w:rPr>
          <w:rFonts w:asciiTheme="minorHAnsi" w:hAnsiTheme="minorHAnsi" w:cstheme="minorBidi"/>
        </w:rPr>
        <w:t>, businesswoman and Jewish philanthropist from the 16</w:t>
      </w:r>
      <w:r w:rsidRPr="009D6ED7">
        <w:rPr>
          <w:rFonts w:asciiTheme="minorHAnsi" w:hAnsiTheme="minorHAnsi" w:cstheme="minorBidi"/>
          <w:vertAlign w:val="superscript"/>
        </w:rPr>
        <w:t>th</w:t>
      </w:r>
      <w:r>
        <w:rPr>
          <w:rFonts w:asciiTheme="minorHAnsi" w:hAnsiTheme="minorHAnsi" w:cstheme="minorBidi"/>
        </w:rPr>
        <w:t xml:space="preserve"> century, who helped Jews throughout Europe and in Eretz Yisrael.</w:t>
      </w:r>
    </w:p>
    <w:p w14:paraId="6CF65F56" w14:textId="77777777" w:rsidR="00CF19A1" w:rsidRPr="00CF19A1" w:rsidRDefault="00CF19A1" w:rsidP="00CF19A1">
      <w:pPr>
        <w:pStyle w:val="NormalPar"/>
        <w:widowControl/>
        <w:numPr>
          <w:ilvl w:val="0"/>
          <w:numId w:val="1"/>
        </w:numPr>
        <w:rPr>
          <w:rFonts w:asciiTheme="minorHAnsi" w:hAnsiTheme="minorHAnsi" w:cstheme="minorBidi"/>
        </w:rPr>
      </w:pPr>
      <w:r>
        <w:rPr>
          <w:rFonts w:asciiTheme="minorHAnsi" w:hAnsiTheme="minorHAnsi" w:cstheme="minorBidi"/>
        </w:rPr>
        <w:t>Enjoy a b</w:t>
      </w:r>
      <w:r w:rsidRPr="00CF19A1">
        <w:rPr>
          <w:rFonts w:asciiTheme="minorHAnsi" w:hAnsiTheme="minorHAnsi" w:cstheme="minorBidi"/>
        </w:rPr>
        <w:t xml:space="preserve">oat ride </w:t>
      </w:r>
      <w:r>
        <w:rPr>
          <w:rFonts w:asciiTheme="minorHAnsi" w:hAnsiTheme="minorHAnsi" w:cstheme="minorBidi"/>
        </w:rPr>
        <w:t>on the Kinneret</w:t>
      </w:r>
    </w:p>
    <w:p w14:paraId="42B46027" w14:textId="77777777" w:rsidR="009D6ED7" w:rsidRDefault="009D6ED7" w:rsidP="00997EE8">
      <w:pPr>
        <w:pStyle w:val="NormalPar"/>
        <w:widowControl/>
        <w:numPr>
          <w:ilvl w:val="0"/>
          <w:numId w:val="1"/>
        </w:numPr>
        <w:rPr>
          <w:rFonts w:asciiTheme="minorHAnsi" w:hAnsiTheme="minorHAnsi" w:cstheme="minorBidi"/>
        </w:rPr>
      </w:pPr>
      <w:r>
        <w:rPr>
          <w:rFonts w:asciiTheme="minorHAnsi" w:hAnsiTheme="minorHAnsi" w:cstheme="minorBidi"/>
        </w:rPr>
        <w:t xml:space="preserve">Continue to Kibbutz </w:t>
      </w:r>
      <w:proofErr w:type="spellStart"/>
      <w:r>
        <w:rPr>
          <w:rFonts w:asciiTheme="minorHAnsi" w:hAnsiTheme="minorHAnsi" w:cstheme="minorBidi"/>
        </w:rPr>
        <w:t>Lavi</w:t>
      </w:r>
      <w:proofErr w:type="spellEnd"/>
      <w:r>
        <w:rPr>
          <w:rFonts w:asciiTheme="minorHAnsi" w:hAnsiTheme="minorHAnsi" w:cstheme="minorBidi"/>
        </w:rPr>
        <w:t xml:space="preserve"> for check-in and </w:t>
      </w:r>
      <w:r w:rsidRPr="009D6ED7">
        <w:rPr>
          <w:rFonts w:asciiTheme="minorHAnsi" w:hAnsiTheme="minorHAnsi" w:cstheme="minorBidi"/>
          <w:u w:val="single"/>
        </w:rPr>
        <w:t>dinner</w:t>
      </w:r>
      <w:r>
        <w:rPr>
          <w:rFonts w:asciiTheme="minorHAnsi" w:hAnsiTheme="minorHAnsi" w:cstheme="minorBidi"/>
        </w:rPr>
        <w:t>.</w:t>
      </w:r>
    </w:p>
    <w:p w14:paraId="1CD98007" w14:textId="77777777" w:rsidR="009D6ED7" w:rsidRPr="00BC6B24" w:rsidRDefault="009D6ED7" w:rsidP="009D6ED7">
      <w:pPr>
        <w:pStyle w:val="NormalPar"/>
        <w:widowControl/>
        <w:numPr>
          <w:ilvl w:val="0"/>
          <w:numId w:val="1"/>
        </w:numPr>
        <w:rPr>
          <w:rFonts w:asciiTheme="minorHAnsi" w:hAnsiTheme="minorHAnsi" w:cstheme="minorBidi"/>
        </w:rPr>
      </w:pPr>
      <w:r>
        <w:rPr>
          <w:rFonts w:asciiTheme="minorHAnsi" w:hAnsiTheme="minorHAnsi" w:cstheme="minorBidi"/>
        </w:rPr>
        <w:t>Evening:  Kibbutz Life past &amp; present-meeting with kibbutz member</w:t>
      </w:r>
    </w:p>
    <w:p w14:paraId="5F11476F" w14:textId="77777777" w:rsidR="00997EE8" w:rsidRPr="00BC6B24" w:rsidRDefault="00997EE8" w:rsidP="009D6ED7">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9D6ED7">
        <w:rPr>
          <w:rFonts w:asciiTheme="minorHAnsi" w:hAnsiTheme="minorHAnsi" w:cstheme="minorBidi"/>
          <w:i/>
          <w:iCs/>
        </w:rPr>
        <w:t xml:space="preserve">Kibbutz </w:t>
      </w:r>
      <w:proofErr w:type="spellStart"/>
      <w:r w:rsidR="009D6ED7">
        <w:rPr>
          <w:rFonts w:asciiTheme="minorHAnsi" w:hAnsiTheme="minorHAnsi" w:cstheme="minorBidi"/>
          <w:i/>
          <w:iCs/>
        </w:rPr>
        <w:t>Lavi</w:t>
      </w:r>
      <w:proofErr w:type="spellEnd"/>
      <w:r w:rsidR="009D6ED7">
        <w:rPr>
          <w:rFonts w:asciiTheme="minorHAnsi" w:hAnsiTheme="minorHAnsi" w:cstheme="minorBidi"/>
          <w:i/>
          <w:iCs/>
        </w:rPr>
        <w:t xml:space="preserve"> Hotel</w:t>
      </w:r>
    </w:p>
    <w:p w14:paraId="34EE64B0" w14:textId="77777777" w:rsidR="00997EE8" w:rsidRPr="00BC6B24" w:rsidRDefault="00997EE8" w:rsidP="00997EE8">
      <w:pPr>
        <w:pStyle w:val="NormalPar"/>
        <w:widowControl/>
        <w:rPr>
          <w:rFonts w:asciiTheme="minorHAnsi" w:hAnsiTheme="minorHAnsi" w:cstheme="minorBidi"/>
          <w:b/>
          <w:bCs/>
          <w:sz w:val="22"/>
          <w:szCs w:val="22"/>
          <w:u w:val="single"/>
        </w:rPr>
      </w:pPr>
    </w:p>
    <w:tbl>
      <w:tblPr>
        <w:tblStyle w:val="TableGrid"/>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7576"/>
      </w:tblGrid>
      <w:tr w:rsidR="00997EE8" w:rsidRPr="00BC6B24" w14:paraId="397EDF50" w14:textId="77777777" w:rsidTr="009D6ED7">
        <w:tc>
          <w:tcPr>
            <w:tcW w:w="2835" w:type="dxa"/>
            <w:shd w:val="clear" w:color="auto" w:fill="D9D9D9" w:themeFill="background1" w:themeFillShade="D9"/>
          </w:tcPr>
          <w:p w14:paraId="389974FA" w14:textId="51917E1A" w:rsidR="00997EE8" w:rsidRPr="00BC6B24" w:rsidRDefault="009D6ED7" w:rsidP="00C11701">
            <w:pPr>
              <w:pStyle w:val="NormalPar"/>
              <w:widowControl/>
              <w:rPr>
                <w:rFonts w:asciiTheme="minorHAnsi" w:hAnsiTheme="minorHAnsi" w:cstheme="minorBidi"/>
                <w:b/>
                <w:bCs/>
                <w:i/>
                <w:iCs/>
                <w:caps/>
              </w:rPr>
            </w:pPr>
            <w:r>
              <w:rPr>
                <w:rFonts w:asciiTheme="minorHAnsi" w:hAnsiTheme="minorHAnsi" w:cstheme="minorBidi"/>
                <w:b/>
                <w:bCs/>
              </w:rPr>
              <w:t xml:space="preserve">Thursday, November </w:t>
            </w:r>
            <w:r w:rsidR="00290DA2">
              <w:rPr>
                <w:rFonts w:asciiTheme="minorHAnsi" w:hAnsiTheme="minorHAnsi" w:cstheme="minorBidi"/>
                <w:b/>
                <w:bCs/>
              </w:rPr>
              <w:t>25</w:t>
            </w:r>
          </w:p>
        </w:tc>
        <w:tc>
          <w:tcPr>
            <w:tcW w:w="7576" w:type="dxa"/>
            <w:shd w:val="clear" w:color="auto" w:fill="D9D9D9" w:themeFill="background1" w:themeFillShade="D9"/>
          </w:tcPr>
          <w:p w14:paraId="722967C5" w14:textId="77777777" w:rsidR="00997EE8" w:rsidRPr="00BC6B24" w:rsidRDefault="009D6ED7" w:rsidP="00237B64">
            <w:pPr>
              <w:pStyle w:val="NormalPar"/>
              <w:widowControl/>
              <w:rPr>
                <w:rFonts w:asciiTheme="minorHAnsi" w:hAnsiTheme="minorHAnsi" w:cstheme="minorBidi"/>
                <w:b/>
                <w:bCs/>
                <w:i/>
                <w:iCs/>
                <w:caps/>
              </w:rPr>
            </w:pPr>
            <w:r>
              <w:rPr>
                <w:rFonts w:asciiTheme="minorHAnsi" w:hAnsiTheme="minorHAnsi" w:cstheme="minorBidi"/>
                <w:b/>
                <w:bCs/>
                <w:i/>
                <w:iCs/>
                <w:caps/>
              </w:rPr>
              <w:t>jewish warriors</w:t>
            </w:r>
          </w:p>
        </w:tc>
      </w:tr>
    </w:tbl>
    <w:p w14:paraId="5349C585" w14:textId="77777777" w:rsidR="00997EE8" w:rsidRPr="009D6ED7" w:rsidRDefault="00997EE8" w:rsidP="009D6ED7">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sidR="009D6ED7">
        <w:rPr>
          <w:rFonts w:asciiTheme="minorHAnsi" w:hAnsiTheme="minorHAnsi" w:cstheme="minorBidi"/>
        </w:rPr>
        <w:t xml:space="preserve"> hotel</w:t>
      </w:r>
      <w:r w:rsidRPr="00BC6B24">
        <w:rPr>
          <w:rFonts w:asciiTheme="minorHAnsi" w:hAnsiTheme="minorHAnsi" w:cstheme="minorBidi"/>
          <w:b/>
          <w:bCs/>
        </w:rPr>
        <w:t>.</w:t>
      </w:r>
    </w:p>
    <w:p w14:paraId="502B67C4" w14:textId="77777777" w:rsidR="009D6ED7" w:rsidRDefault="009D6ED7" w:rsidP="009D6ED7">
      <w:pPr>
        <w:pStyle w:val="NormalPar"/>
        <w:widowControl/>
        <w:numPr>
          <w:ilvl w:val="0"/>
          <w:numId w:val="1"/>
        </w:numPr>
        <w:rPr>
          <w:rFonts w:asciiTheme="minorHAnsi" w:hAnsiTheme="minorHAnsi" w:cstheme="minorBidi"/>
        </w:rPr>
      </w:pPr>
      <w:r>
        <w:rPr>
          <w:rFonts w:asciiTheme="minorHAnsi" w:hAnsiTheme="minorHAnsi" w:cstheme="minorBidi"/>
        </w:rPr>
        <w:t xml:space="preserve">Travel to the Gilboa mountains for a glorious outlook from Har </w:t>
      </w:r>
      <w:proofErr w:type="spellStart"/>
      <w:r>
        <w:rPr>
          <w:rFonts w:asciiTheme="minorHAnsi" w:hAnsiTheme="minorHAnsi" w:cstheme="minorBidi"/>
        </w:rPr>
        <w:t>Barkan</w:t>
      </w:r>
      <w:proofErr w:type="spellEnd"/>
      <w:r>
        <w:rPr>
          <w:rFonts w:asciiTheme="minorHAnsi" w:hAnsiTheme="minorHAnsi" w:cstheme="minorBidi"/>
        </w:rPr>
        <w:t>, where you can see where the judge and prophetess Deborah led the battle against Sisera and the Canaanites.</w:t>
      </w:r>
    </w:p>
    <w:p w14:paraId="2C38ABFC" w14:textId="77777777" w:rsidR="009D6ED7" w:rsidRDefault="009D6ED7" w:rsidP="009D6ED7">
      <w:pPr>
        <w:pStyle w:val="NormalPar"/>
        <w:widowControl/>
        <w:numPr>
          <w:ilvl w:val="0"/>
          <w:numId w:val="1"/>
        </w:numPr>
        <w:rPr>
          <w:rFonts w:asciiTheme="minorHAnsi" w:hAnsiTheme="minorHAnsi" w:cstheme="minorBidi"/>
        </w:rPr>
      </w:pPr>
      <w:r>
        <w:rPr>
          <w:rFonts w:asciiTheme="minorHAnsi" w:hAnsiTheme="minorHAnsi" w:cstheme="minorBidi"/>
        </w:rPr>
        <w:t xml:space="preserve">Continue to the charming pioneering town of </w:t>
      </w:r>
      <w:proofErr w:type="spellStart"/>
      <w:r>
        <w:rPr>
          <w:rFonts w:asciiTheme="minorHAnsi" w:hAnsiTheme="minorHAnsi" w:cstheme="minorBidi"/>
        </w:rPr>
        <w:t>Zichron</w:t>
      </w:r>
      <w:proofErr w:type="spellEnd"/>
      <w:r>
        <w:rPr>
          <w:rFonts w:asciiTheme="minorHAnsi" w:hAnsiTheme="minorHAnsi" w:cstheme="minorBidi"/>
        </w:rPr>
        <w:t xml:space="preserve"> Yaakov.</w:t>
      </w:r>
    </w:p>
    <w:p w14:paraId="152ABDF6" w14:textId="77777777" w:rsidR="009D6ED7" w:rsidRDefault="009D6ED7" w:rsidP="009D6ED7">
      <w:pPr>
        <w:pStyle w:val="NormalPar"/>
        <w:widowControl/>
        <w:numPr>
          <w:ilvl w:val="0"/>
          <w:numId w:val="1"/>
        </w:numPr>
        <w:rPr>
          <w:rFonts w:asciiTheme="minorHAnsi" w:hAnsiTheme="minorHAnsi" w:cstheme="minorBidi"/>
        </w:rPr>
      </w:pPr>
      <w:r>
        <w:rPr>
          <w:rFonts w:asciiTheme="minorHAnsi" w:hAnsiTheme="minorHAnsi" w:cstheme="minorBidi"/>
        </w:rPr>
        <w:t>Lunch stop (on own) on Founders' Street.</w:t>
      </w:r>
    </w:p>
    <w:p w14:paraId="23C650EC" w14:textId="77777777" w:rsidR="009D6ED7" w:rsidRDefault="009D6ED7" w:rsidP="009D6ED7">
      <w:pPr>
        <w:pStyle w:val="NormalPar"/>
        <w:widowControl/>
        <w:numPr>
          <w:ilvl w:val="0"/>
          <w:numId w:val="1"/>
        </w:numPr>
        <w:rPr>
          <w:rFonts w:asciiTheme="minorHAnsi" w:hAnsiTheme="minorHAnsi" w:cstheme="minorBidi"/>
        </w:rPr>
      </w:pPr>
      <w:r>
        <w:rPr>
          <w:rFonts w:asciiTheme="minorHAnsi" w:hAnsiTheme="minorHAnsi" w:cstheme="minorBidi"/>
        </w:rPr>
        <w:t xml:space="preserve">Learn about the bravery of Sarah </w:t>
      </w:r>
      <w:proofErr w:type="spellStart"/>
      <w:r>
        <w:rPr>
          <w:rFonts w:asciiTheme="minorHAnsi" w:hAnsiTheme="minorHAnsi" w:cstheme="minorBidi"/>
        </w:rPr>
        <w:t>Aharonson</w:t>
      </w:r>
      <w:proofErr w:type="spellEnd"/>
      <w:r>
        <w:rPr>
          <w:rFonts w:asciiTheme="minorHAnsi" w:hAnsiTheme="minorHAnsi" w:cstheme="minorBidi"/>
        </w:rPr>
        <w:t xml:space="preserve"> and the NILI spy ring during World War I.</w:t>
      </w:r>
    </w:p>
    <w:p w14:paraId="0A1B3D50" w14:textId="77777777" w:rsidR="009D6ED7" w:rsidRDefault="006E0C03" w:rsidP="009D6ED7">
      <w:pPr>
        <w:pStyle w:val="NormalPar"/>
        <w:widowControl/>
        <w:numPr>
          <w:ilvl w:val="0"/>
          <w:numId w:val="1"/>
        </w:numPr>
        <w:rPr>
          <w:rFonts w:asciiTheme="minorHAnsi" w:hAnsiTheme="minorHAnsi" w:cstheme="minorBidi"/>
        </w:rPr>
      </w:pPr>
      <w:r>
        <w:rPr>
          <w:rFonts w:asciiTheme="minorHAnsi" w:hAnsiTheme="minorHAnsi" w:cstheme="minorBidi"/>
        </w:rPr>
        <w:t>Continue to Jerusalem.</w:t>
      </w:r>
    </w:p>
    <w:p w14:paraId="520BD5CB" w14:textId="77777777" w:rsidR="0005001F" w:rsidRDefault="0005001F" w:rsidP="0005001F">
      <w:pPr>
        <w:pStyle w:val="NormalPar"/>
        <w:widowControl/>
        <w:numPr>
          <w:ilvl w:val="0"/>
          <w:numId w:val="1"/>
        </w:numPr>
        <w:rPr>
          <w:rFonts w:asciiTheme="minorHAnsi" w:hAnsiTheme="minorHAnsi" w:cstheme="minorBidi"/>
        </w:rPr>
      </w:pPr>
      <w:r>
        <w:rPr>
          <w:rFonts w:asciiTheme="minorHAnsi" w:hAnsiTheme="minorHAnsi" w:cstheme="minorBidi"/>
        </w:rPr>
        <w:t xml:space="preserve">At Mt. Herzl, pay our respects to the heroic women, Golda Meir and Hannah </w:t>
      </w:r>
      <w:proofErr w:type="spellStart"/>
      <w:r>
        <w:rPr>
          <w:rFonts w:asciiTheme="minorHAnsi" w:hAnsiTheme="minorHAnsi" w:cstheme="minorBidi"/>
        </w:rPr>
        <w:t>Senesh</w:t>
      </w:r>
      <w:proofErr w:type="spellEnd"/>
      <w:r>
        <w:rPr>
          <w:rFonts w:asciiTheme="minorHAnsi" w:hAnsiTheme="minorHAnsi" w:cstheme="minorBidi"/>
        </w:rPr>
        <w:t>, who dedicated their lives to Eretz Yisrael and the Jewish People.</w:t>
      </w:r>
    </w:p>
    <w:p w14:paraId="2B159B46" w14:textId="77777777" w:rsidR="006E0C03" w:rsidRPr="00BC6B24" w:rsidRDefault="006E0C03" w:rsidP="009D6ED7">
      <w:pPr>
        <w:pStyle w:val="NormalPar"/>
        <w:widowControl/>
        <w:numPr>
          <w:ilvl w:val="0"/>
          <w:numId w:val="1"/>
        </w:numPr>
        <w:rPr>
          <w:rFonts w:asciiTheme="minorHAnsi" w:hAnsiTheme="minorHAnsi" w:cstheme="minorBidi"/>
        </w:rPr>
      </w:pPr>
      <w:r>
        <w:rPr>
          <w:rFonts w:asciiTheme="minorHAnsi" w:hAnsiTheme="minorHAnsi" w:cstheme="minorBidi"/>
          <w:u w:val="single"/>
        </w:rPr>
        <w:t xml:space="preserve">Thanksgiving </w:t>
      </w:r>
      <w:r w:rsidRPr="006E0C03">
        <w:rPr>
          <w:rFonts w:asciiTheme="minorHAnsi" w:hAnsiTheme="minorHAnsi" w:cstheme="minorBidi"/>
          <w:u w:val="single"/>
        </w:rPr>
        <w:t>Dinner</w:t>
      </w:r>
      <w:r>
        <w:rPr>
          <w:rFonts w:asciiTheme="minorHAnsi" w:hAnsiTheme="minorHAnsi" w:cstheme="minorBidi"/>
        </w:rPr>
        <w:t xml:space="preserve"> with female IDF lone soldiers.</w:t>
      </w:r>
    </w:p>
    <w:p w14:paraId="76F28DB0" w14:textId="4B2DE43E" w:rsidR="00997EE8" w:rsidRPr="00BC6B24" w:rsidRDefault="00997EE8" w:rsidP="00C11701">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E16E5D">
        <w:rPr>
          <w:rFonts w:asciiTheme="minorHAnsi" w:hAnsiTheme="minorHAnsi" w:cstheme="minorBidi"/>
          <w:i/>
          <w:iCs/>
        </w:rPr>
        <w:t>Dan Panorama, Jerusalem</w:t>
      </w:r>
    </w:p>
    <w:p w14:paraId="5232A128" w14:textId="77777777" w:rsidR="004B1CD5" w:rsidRPr="00BC6B24" w:rsidRDefault="004B1CD5" w:rsidP="00997EE8">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4"/>
        <w:gridCol w:w="7576"/>
      </w:tblGrid>
      <w:tr w:rsidR="00997EE8" w:rsidRPr="00BC6B24" w14:paraId="1EECB2EF" w14:textId="77777777" w:rsidTr="00237B64">
        <w:tc>
          <w:tcPr>
            <w:tcW w:w="2538" w:type="dxa"/>
            <w:shd w:val="clear" w:color="auto" w:fill="D9D9D9" w:themeFill="background1" w:themeFillShade="D9"/>
          </w:tcPr>
          <w:p w14:paraId="7B5D5E0F" w14:textId="2009DEEE" w:rsidR="00997EE8" w:rsidRPr="00BC6B24" w:rsidRDefault="006E0C03" w:rsidP="00C11701">
            <w:pPr>
              <w:pStyle w:val="NormalPar"/>
              <w:widowControl/>
              <w:rPr>
                <w:rFonts w:asciiTheme="minorHAnsi" w:hAnsiTheme="minorHAnsi" w:cstheme="minorBidi"/>
                <w:b/>
                <w:bCs/>
                <w:i/>
                <w:iCs/>
                <w:caps/>
              </w:rPr>
            </w:pPr>
            <w:r>
              <w:rPr>
                <w:rFonts w:asciiTheme="minorHAnsi" w:hAnsiTheme="minorHAnsi" w:cstheme="minorBidi"/>
                <w:b/>
                <w:bCs/>
              </w:rPr>
              <w:t xml:space="preserve">Friday, November </w:t>
            </w:r>
            <w:r w:rsidR="00290DA2">
              <w:rPr>
                <w:rFonts w:asciiTheme="minorHAnsi" w:hAnsiTheme="minorHAnsi" w:cstheme="minorBidi"/>
                <w:b/>
                <w:bCs/>
              </w:rPr>
              <w:t>26</w:t>
            </w:r>
          </w:p>
        </w:tc>
        <w:tc>
          <w:tcPr>
            <w:tcW w:w="7758" w:type="dxa"/>
            <w:shd w:val="clear" w:color="auto" w:fill="D9D9D9" w:themeFill="background1" w:themeFillShade="D9"/>
          </w:tcPr>
          <w:p w14:paraId="47EE602E" w14:textId="77777777" w:rsidR="00997EE8" w:rsidRPr="00BC6B24" w:rsidRDefault="006E0C03" w:rsidP="00237B64">
            <w:pPr>
              <w:pStyle w:val="NormalPar"/>
              <w:widowControl/>
              <w:rPr>
                <w:rFonts w:asciiTheme="minorHAnsi" w:hAnsiTheme="minorHAnsi" w:cstheme="minorBidi"/>
                <w:b/>
                <w:bCs/>
                <w:i/>
                <w:iCs/>
                <w:caps/>
              </w:rPr>
            </w:pPr>
            <w:r>
              <w:rPr>
                <w:rFonts w:asciiTheme="minorHAnsi" w:hAnsiTheme="minorHAnsi" w:cstheme="minorBidi"/>
                <w:b/>
                <w:bCs/>
                <w:i/>
                <w:iCs/>
                <w:caps/>
              </w:rPr>
              <w:t xml:space="preserve">mazel tov!  </w:t>
            </w:r>
          </w:p>
        </w:tc>
      </w:tr>
    </w:tbl>
    <w:p w14:paraId="799935B7" w14:textId="77777777" w:rsidR="00997EE8" w:rsidRDefault="00997EE8" w:rsidP="006E0C03">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sidR="006E0C03">
        <w:rPr>
          <w:rFonts w:asciiTheme="minorHAnsi" w:hAnsiTheme="minorHAnsi" w:cstheme="minorBidi"/>
        </w:rPr>
        <w:t xml:space="preserve"> hotel</w:t>
      </w:r>
    </w:p>
    <w:p w14:paraId="05AEA4D8" w14:textId="77777777" w:rsidR="006E0C03" w:rsidRDefault="006E0C03" w:rsidP="006E0C03">
      <w:pPr>
        <w:pStyle w:val="NormalPar"/>
        <w:widowControl/>
        <w:numPr>
          <w:ilvl w:val="0"/>
          <w:numId w:val="1"/>
        </w:numPr>
        <w:rPr>
          <w:rFonts w:asciiTheme="minorHAnsi" w:hAnsiTheme="minorHAnsi" w:cstheme="minorBidi"/>
        </w:rPr>
      </w:pPr>
      <w:proofErr w:type="spellStart"/>
      <w:r>
        <w:rPr>
          <w:rFonts w:asciiTheme="minorHAnsi" w:hAnsiTheme="minorHAnsi" w:cstheme="minorBidi"/>
        </w:rPr>
        <w:t>Bnot</w:t>
      </w:r>
      <w:proofErr w:type="spellEnd"/>
      <w:r>
        <w:rPr>
          <w:rFonts w:asciiTheme="minorHAnsi" w:hAnsiTheme="minorHAnsi" w:cstheme="minorBidi"/>
        </w:rPr>
        <w:t xml:space="preserve"> Mitzvah ceremony at the </w:t>
      </w:r>
      <w:proofErr w:type="spellStart"/>
      <w:r>
        <w:rPr>
          <w:rFonts w:asciiTheme="minorHAnsi" w:hAnsiTheme="minorHAnsi" w:cstheme="minorBidi"/>
        </w:rPr>
        <w:t>Ezrat</w:t>
      </w:r>
      <w:proofErr w:type="spellEnd"/>
      <w:r>
        <w:rPr>
          <w:rFonts w:asciiTheme="minorHAnsi" w:hAnsiTheme="minorHAnsi" w:cstheme="minorBidi"/>
        </w:rPr>
        <w:t xml:space="preserve"> Yisrael prayer space of the Kotel.  (Backup venue in case of rain)</w:t>
      </w:r>
    </w:p>
    <w:p w14:paraId="17F6B396" w14:textId="77777777" w:rsidR="006E0C03" w:rsidRDefault="006E0C03" w:rsidP="006E0C03">
      <w:pPr>
        <w:pStyle w:val="NormalPar"/>
        <w:widowControl/>
        <w:numPr>
          <w:ilvl w:val="0"/>
          <w:numId w:val="1"/>
        </w:numPr>
        <w:rPr>
          <w:rFonts w:asciiTheme="minorHAnsi" w:hAnsiTheme="minorHAnsi" w:cstheme="minorBidi"/>
        </w:rPr>
      </w:pPr>
      <w:r>
        <w:rPr>
          <w:rFonts w:asciiTheme="minorHAnsi" w:hAnsiTheme="minorHAnsi" w:cstheme="minorBidi"/>
        </w:rPr>
        <w:t xml:space="preserve">Explore the Southern Wall excavations, including </w:t>
      </w:r>
      <w:proofErr w:type="spellStart"/>
      <w:r>
        <w:rPr>
          <w:rFonts w:asciiTheme="minorHAnsi" w:hAnsiTheme="minorHAnsi" w:cstheme="minorBidi"/>
        </w:rPr>
        <w:t>Hulda's</w:t>
      </w:r>
      <w:proofErr w:type="spellEnd"/>
      <w:r>
        <w:rPr>
          <w:rFonts w:asciiTheme="minorHAnsi" w:hAnsiTheme="minorHAnsi" w:cstheme="minorBidi"/>
        </w:rPr>
        <w:t xml:space="preserve"> gates and the </w:t>
      </w:r>
      <w:proofErr w:type="spellStart"/>
      <w:r>
        <w:rPr>
          <w:rFonts w:asciiTheme="minorHAnsi" w:hAnsiTheme="minorHAnsi" w:cstheme="minorBidi"/>
        </w:rPr>
        <w:t>mikvaot</w:t>
      </w:r>
      <w:proofErr w:type="spellEnd"/>
      <w:r>
        <w:rPr>
          <w:rFonts w:asciiTheme="minorHAnsi" w:hAnsiTheme="minorHAnsi" w:cstheme="minorBidi"/>
        </w:rPr>
        <w:t>.</w:t>
      </w:r>
    </w:p>
    <w:p w14:paraId="6E542F0C" w14:textId="77777777" w:rsidR="00FB06E6" w:rsidRDefault="00FB06E6" w:rsidP="006E0C03">
      <w:pPr>
        <w:pStyle w:val="NormalPar"/>
        <w:widowControl/>
        <w:numPr>
          <w:ilvl w:val="0"/>
          <w:numId w:val="1"/>
        </w:numPr>
        <w:rPr>
          <w:rFonts w:asciiTheme="minorHAnsi" w:hAnsiTheme="minorHAnsi" w:cstheme="minorBidi"/>
        </w:rPr>
      </w:pPr>
      <w:r>
        <w:rPr>
          <w:rFonts w:asciiTheme="minorHAnsi" w:hAnsiTheme="minorHAnsi" w:cstheme="minorBidi"/>
        </w:rPr>
        <w:t>Brief Kotel visit.</w:t>
      </w:r>
    </w:p>
    <w:p w14:paraId="2E9DC9FC" w14:textId="77777777" w:rsidR="006E0C03" w:rsidRDefault="006E0C03" w:rsidP="006E0C03">
      <w:pPr>
        <w:pStyle w:val="NormalPar"/>
        <w:widowControl/>
        <w:numPr>
          <w:ilvl w:val="0"/>
          <w:numId w:val="1"/>
        </w:numPr>
        <w:rPr>
          <w:rFonts w:asciiTheme="minorHAnsi" w:hAnsiTheme="minorHAnsi" w:cstheme="minorBidi"/>
        </w:rPr>
      </w:pPr>
      <w:r>
        <w:rPr>
          <w:rFonts w:asciiTheme="minorHAnsi" w:hAnsiTheme="minorHAnsi" w:cstheme="minorBidi"/>
        </w:rPr>
        <w:t>Ascend to the Jewish Quarter for a scavenger hunt followed by lunch break (on own) and shopping time in the Cardo.</w:t>
      </w:r>
    </w:p>
    <w:p w14:paraId="765A8E4D" w14:textId="77777777" w:rsidR="006E0C03" w:rsidRDefault="006E0C03" w:rsidP="006E0C03">
      <w:pPr>
        <w:pStyle w:val="NormalPar"/>
        <w:widowControl/>
        <w:numPr>
          <w:ilvl w:val="0"/>
          <w:numId w:val="1"/>
        </w:numPr>
        <w:rPr>
          <w:rFonts w:asciiTheme="minorHAnsi" w:hAnsiTheme="minorHAnsi" w:cstheme="minorBidi"/>
        </w:rPr>
      </w:pPr>
      <w:r>
        <w:rPr>
          <w:rFonts w:asciiTheme="minorHAnsi" w:hAnsiTheme="minorHAnsi" w:cstheme="minorBidi"/>
        </w:rPr>
        <w:t>Return to hotel to prepare for shabbat.</w:t>
      </w:r>
    </w:p>
    <w:p w14:paraId="0B12244D" w14:textId="34DCEE5C" w:rsidR="006E0C03" w:rsidRDefault="006E0C03" w:rsidP="006E0C03">
      <w:pPr>
        <w:pStyle w:val="NormalPar"/>
        <w:widowControl/>
        <w:numPr>
          <w:ilvl w:val="0"/>
          <w:numId w:val="1"/>
        </w:numPr>
        <w:rPr>
          <w:rFonts w:asciiTheme="minorHAnsi" w:hAnsiTheme="minorHAnsi" w:cstheme="minorBidi"/>
        </w:rPr>
      </w:pPr>
      <w:r>
        <w:rPr>
          <w:rFonts w:asciiTheme="minorHAnsi" w:hAnsiTheme="minorHAnsi" w:cstheme="minorBidi"/>
        </w:rPr>
        <w:t>Candle lighting:  3:5</w:t>
      </w:r>
      <w:r w:rsidR="00E16E5D">
        <w:rPr>
          <w:rFonts w:asciiTheme="minorHAnsi" w:hAnsiTheme="minorHAnsi" w:cstheme="minorBidi"/>
        </w:rPr>
        <w:t>6</w:t>
      </w:r>
      <w:r>
        <w:rPr>
          <w:rFonts w:asciiTheme="minorHAnsi" w:hAnsiTheme="minorHAnsi" w:cstheme="minorBidi"/>
        </w:rPr>
        <w:t>pm</w:t>
      </w:r>
    </w:p>
    <w:p w14:paraId="5207490E" w14:textId="77777777" w:rsidR="006E0C03" w:rsidRDefault="006E0C03" w:rsidP="00FB06E6">
      <w:pPr>
        <w:pStyle w:val="NormalPar"/>
        <w:widowControl/>
        <w:numPr>
          <w:ilvl w:val="0"/>
          <w:numId w:val="1"/>
        </w:numPr>
        <w:rPr>
          <w:rFonts w:asciiTheme="minorHAnsi" w:hAnsiTheme="minorHAnsi" w:cstheme="minorBidi"/>
        </w:rPr>
      </w:pPr>
      <w:r>
        <w:rPr>
          <w:rFonts w:asciiTheme="minorHAnsi" w:hAnsiTheme="minorHAnsi" w:cstheme="minorBidi"/>
        </w:rPr>
        <w:t xml:space="preserve">Kabbalat Shabbat at </w:t>
      </w:r>
      <w:r w:rsidR="00FB06E6">
        <w:rPr>
          <w:rFonts w:asciiTheme="minorHAnsi" w:hAnsiTheme="minorHAnsi" w:cstheme="minorBidi"/>
        </w:rPr>
        <w:t>local</w:t>
      </w:r>
      <w:r>
        <w:rPr>
          <w:rFonts w:asciiTheme="minorHAnsi" w:hAnsiTheme="minorHAnsi" w:cstheme="minorBidi"/>
        </w:rPr>
        <w:t xml:space="preserve"> synagogues or at the Kotel</w:t>
      </w:r>
    </w:p>
    <w:p w14:paraId="7C8A88EE" w14:textId="77777777" w:rsidR="006E0C03" w:rsidRDefault="006E0C03" w:rsidP="006E0C03">
      <w:pPr>
        <w:pStyle w:val="NormalPar"/>
        <w:widowControl/>
        <w:numPr>
          <w:ilvl w:val="0"/>
          <w:numId w:val="1"/>
        </w:numPr>
        <w:rPr>
          <w:rFonts w:asciiTheme="minorHAnsi" w:hAnsiTheme="minorHAnsi" w:cstheme="minorBidi"/>
          <w:u w:val="single"/>
        </w:rPr>
      </w:pPr>
      <w:r w:rsidRPr="006E0C03">
        <w:rPr>
          <w:rFonts w:asciiTheme="minorHAnsi" w:hAnsiTheme="minorHAnsi" w:cstheme="minorBidi"/>
          <w:u w:val="single"/>
        </w:rPr>
        <w:t>Festive Shabbat dinner at the hotel</w:t>
      </w:r>
    </w:p>
    <w:p w14:paraId="69B41369" w14:textId="77777777" w:rsidR="00CF19A1" w:rsidRPr="006E0C03" w:rsidRDefault="00CF19A1" w:rsidP="006E0C03">
      <w:pPr>
        <w:pStyle w:val="NormalPar"/>
        <w:widowControl/>
        <w:numPr>
          <w:ilvl w:val="0"/>
          <w:numId w:val="1"/>
        </w:numPr>
        <w:rPr>
          <w:rFonts w:asciiTheme="minorHAnsi" w:hAnsiTheme="minorHAnsi" w:cstheme="minorBidi"/>
          <w:u w:val="single"/>
        </w:rPr>
      </w:pPr>
      <w:proofErr w:type="spellStart"/>
      <w:r>
        <w:rPr>
          <w:rFonts w:asciiTheme="minorHAnsi" w:hAnsiTheme="minorHAnsi" w:cstheme="minorBidi"/>
        </w:rPr>
        <w:t>Oneg</w:t>
      </w:r>
      <w:proofErr w:type="spellEnd"/>
      <w:r>
        <w:rPr>
          <w:rFonts w:asciiTheme="minorHAnsi" w:hAnsiTheme="minorHAnsi" w:cstheme="minorBidi"/>
        </w:rPr>
        <w:t xml:space="preserve"> Shabbat Program</w:t>
      </w:r>
    </w:p>
    <w:p w14:paraId="3C599436" w14:textId="6EADAFA7" w:rsidR="00997EE8" w:rsidRPr="00BC6B24" w:rsidRDefault="00997EE8" w:rsidP="00C11701">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E16E5D">
        <w:rPr>
          <w:rFonts w:asciiTheme="minorHAnsi" w:hAnsiTheme="minorHAnsi" w:cstheme="minorBidi"/>
          <w:i/>
          <w:iCs/>
        </w:rPr>
        <w:t>Dan Panorama, Jerusalem</w:t>
      </w:r>
    </w:p>
    <w:p w14:paraId="5397B920" w14:textId="77777777" w:rsidR="004B1CD5" w:rsidRPr="00BC6B24" w:rsidRDefault="004B1CD5" w:rsidP="00997EE8">
      <w:pPr>
        <w:pStyle w:val="NormalPar"/>
        <w:widowControl/>
        <w:rPr>
          <w:rFonts w:asciiTheme="minorHAnsi" w:hAnsiTheme="minorHAnsi" w:cstheme="minorBidi"/>
          <w:b/>
          <w:bCs/>
          <w:i/>
          <w:iCs/>
          <w:sz w:val="22"/>
          <w:szCs w:val="22"/>
          <w:u w:val="single"/>
        </w:rPr>
      </w:pPr>
    </w:p>
    <w:tbl>
      <w:tblPr>
        <w:tblStyle w:val="TableGrid"/>
        <w:tblW w:w="10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579"/>
      </w:tblGrid>
      <w:tr w:rsidR="006E0C03" w:rsidRPr="00BC6B24" w14:paraId="2AF188F9" w14:textId="77777777" w:rsidTr="007F0572">
        <w:tc>
          <w:tcPr>
            <w:tcW w:w="2694" w:type="dxa"/>
            <w:shd w:val="clear" w:color="auto" w:fill="D9D9D9" w:themeFill="background1" w:themeFillShade="D9"/>
          </w:tcPr>
          <w:p w14:paraId="7EA5F4D6" w14:textId="3A31B4CF" w:rsidR="006E0C03" w:rsidRPr="00BC6B24" w:rsidRDefault="007F0572" w:rsidP="00C11701">
            <w:pPr>
              <w:pStyle w:val="NormalPar"/>
              <w:widowControl/>
              <w:rPr>
                <w:rFonts w:asciiTheme="minorHAnsi" w:hAnsiTheme="minorHAnsi" w:cstheme="minorBidi"/>
                <w:b/>
                <w:bCs/>
                <w:i/>
                <w:iCs/>
                <w:caps/>
              </w:rPr>
            </w:pPr>
            <w:r>
              <w:rPr>
                <w:rFonts w:asciiTheme="minorHAnsi" w:hAnsiTheme="minorHAnsi" w:cstheme="minorBidi"/>
                <w:b/>
                <w:bCs/>
              </w:rPr>
              <w:t xml:space="preserve">Shabbat, November </w:t>
            </w:r>
            <w:r w:rsidR="00290DA2">
              <w:rPr>
                <w:rFonts w:asciiTheme="minorHAnsi" w:hAnsiTheme="minorHAnsi" w:cstheme="minorBidi"/>
                <w:b/>
                <w:bCs/>
              </w:rPr>
              <w:t>27</w:t>
            </w:r>
          </w:p>
        </w:tc>
        <w:tc>
          <w:tcPr>
            <w:tcW w:w="7579" w:type="dxa"/>
            <w:shd w:val="clear" w:color="auto" w:fill="D9D9D9" w:themeFill="background1" w:themeFillShade="D9"/>
          </w:tcPr>
          <w:p w14:paraId="3FAEAB61" w14:textId="77777777" w:rsidR="006E0C03" w:rsidRPr="00BC6B24" w:rsidRDefault="007F0572" w:rsidP="00C64D94">
            <w:pPr>
              <w:pStyle w:val="NormalPar"/>
              <w:widowControl/>
              <w:rPr>
                <w:rFonts w:asciiTheme="minorHAnsi" w:hAnsiTheme="minorHAnsi" w:cstheme="minorBidi"/>
                <w:b/>
                <w:bCs/>
                <w:i/>
                <w:iCs/>
                <w:caps/>
              </w:rPr>
            </w:pPr>
            <w:r>
              <w:rPr>
                <w:rFonts w:asciiTheme="minorHAnsi" w:hAnsiTheme="minorHAnsi" w:cstheme="minorBidi"/>
                <w:b/>
                <w:bCs/>
                <w:i/>
                <w:iCs/>
                <w:caps/>
              </w:rPr>
              <w:t>shabbat in yerushlayim</w:t>
            </w:r>
          </w:p>
        </w:tc>
      </w:tr>
    </w:tbl>
    <w:p w14:paraId="0F207F0B" w14:textId="77777777" w:rsidR="006E0C03" w:rsidRPr="007F0572" w:rsidRDefault="006E0C03" w:rsidP="0005001F">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Pr>
          <w:rFonts w:asciiTheme="minorHAnsi" w:hAnsiTheme="minorHAnsi" w:cstheme="minorBidi"/>
        </w:rPr>
        <w:t xml:space="preserve"> hotel</w:t>
      </w:r>
    </w:p>
    <w:p w14:paraId="6CB68084" w14:textId="77777777" w:rsidR="007F0572" w:rsidRDefault="007F0572" w:rsidP="006E0C03">
      <w:pPr>
        <w:pStyle w:val="NormalPar"/>
        <w:widowControl/>
        <w:numPr>
          <w:ilvl w:val="0"/>
          <w:numId w:val="1"/>
        </w:numPr>
        <w:rPr>
          <w:rFonts w:asciiTheme="minorHAnsi" w:hAnsiTheme="minorHAnsi" w:cstheme="minorBidi"/>
        </w:rPr>
      </w:pPr>
      <w:r>
        <w:rPr>
          <w:rFonts w:asciiTheme="minorHAnsi" w:hAnsiTheme="minorHAnsi" w:cstheme="minorBidi"/>
        </w:rPr>
        <w:t>Shabbat morning services at local synagogues</w:t>
      </w:r>
    </w:p>
    <w:p w14:paraId="306D38A6" w14:textId="77777777" w:rsidR="007F0572" w:rsidRDefault="00FB06E6" w:rsidP="006E0C03">
      <w:pPr>
        <w:pStyle w:val="NormalPar"/>
        <w:widowControl/>
        <w:numPr>
          <w:ilvl w:val="0"/>
          <w:numId w:val="1"/>
        </w:numPr>
        <w:rPr>
          <w:rFonts w:asciiTheme="minorHAnsi" w:hAnsiTheme="minorHAnsi" w:cstheme="minorBidi"/>
        </w:rPr>
      </w:pPr>
      <w:r w:rsidRPr="00FB06E6">
        <w:rPr>
          <w:rFonts w:asciiTheme="minorHAnsi" w:hAnsiTheme="minorHAnsi" w:cstheme="minorBidi"/>
          <w:u w:val="single"/>
        </w:rPr>
        <w:t>Shabbat lunch</w:t>
      </w:r>
      <w:r>
        <w:rPr>
          <w:rFonts w:asciiTheme="minorHAnsi" w:hAnsiTheme="minorHAnsi" w:cstheme="minorBidi"/>
        </w:rPr>
        <w:t xml:space="preserve"> with English Speaking families.</w:t>
      </w:r>
    </w:p>
    <w:p w14:paraId="6922F2F9" w14:textId="77777777" w:rsidR="0005001F" w:rsidRDefault="0005001F" w:rsidP="006E0C03">
      <w:pPr>
        <w:pStyle w:val="NormalPar"/>
        <w:widowControl/>
        <w:numPr>
          <w:ilvl w:val="0"/>
          <w:numId w:val="1"/>
        </w:numPr>
        <w:rPr>
          <w:rFonts w:asciiTheme="minorHAnsi" w:hAnsiTheme="minorHAnsi" w:cstheme="minorBidi"/>
        </w:rPr>
      </w:pPr>
      <w:r>
        <w:rPr>
          <w:rFonts w:asciiTheme="minorHAnsi" w:hAnsiTheme="minorHAnsi" w:cstheme="minorBidi"/>
        </w:rPr>
        <w:t>Torah Study session</w:t>
      </w:r>
    </w:p>
    <w:p w14:paraId="7CD01CE9" w14:textId="77777777" w:rsidR="007F0572" w:rsidRDefault="007F0572" w:rsidP="006E0C03">
      <w:pPr>
        <w:pStyle w:val="NormalPar"/>
        <w:widowControl/>
        <w:numPr>
          <w:ilvl w:val="0"/>
          <w:numId w:val="1"/>
        </w:numPr>
        <w:rPr>
          <w:rFonts w:asciiTheme="minorHAnsi" w:hAnsiTheme="minorHAnsi" w:cstheme="minorBidi"/>
        </w:rPr>
      </w:pPr>
      <w:r>
        <w:rPr>
          <w:rFonts w:asciiTheme="minorHAnsi" w:hAnsiTheme="minorHAnsi" w:cstheme="minorBidi"/>
        </w:rPr>
        <w:lastRenderedPageBreak/>
        <w:t>Havdalah at 5:14pm</w:t>
      </w:r>
    </w:p>
    <w:p w14:paraId="56F20A68" w14:textId="77777777" w:rsidR="007F0572" w:rsidRDefault="00CF19A1" w:rsidP="006E0C03">
      <w:pPr>
        <w:pStyle w:val="NormalPar"/>
        <w:widowControl/>
        <w:numPr>
          <w:ilvl w:val="0"/>
          <w:numId w:val="1"/>
        </w:numPr>
        <w:rPr>
          <w:rFonts w:asciiTheme="minorHAnsi" w:hAnsiTheme="minorHAnsi" w:cstheme="minorBidi"/>
        </w:rPr>
      </w:pPr>
      <w:r>
        <w:rPr>
          <w:rFonts w:asciiTheme="minorHAnsi" w:hAnsiTheme="minorHAnsi" w:cstheme="minorBidi"/>
        </w:rPr>
        <w:t>Dinner and evening at leisure</w:t>
      </w:r>
    </w:p>
    <w:p w14:paraId="1E862A0D" w14:textId="4D5A1E6F" w:rsidR="00CF19A1" w:rsidRPr="00BC6B24" w:rsidRDefault="00CF19A1" w:rsidP="00C11701">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E16E5D">
        <w:rPr>
          <w:rFonts w:asciiTheme="minorHAnsi" w:hAnsiTheme="minorHAnsi" w:cstheme="minorBidi"/>
          <w:i/>
          <w:iCs/>
        </w:rPr>
        <w:t>Dan Panorama, Jerusalem</w:t>
      </w:r>
    </w:p>
    <w:p w14:paraId="1C07E847" w14:textId="77777777" w:rsidR="00C47E43" w:rsidRDefault="00C47E43"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2"/>
        <w:gridCol w:w="7578"/>
      </w:tblGrid>
      <w:tr w:rsidR="006E0C03" w:rsidRPr="00BC6B24" w14:paraId="5911ECF3" w14:textId="77777777" w:rsidTr="004F27B8">
        <w:tc>
          <w:tcPr>
            <w:tcW w:w="2502" w:type="dxa"/>
            <w:shd w:val="clear" w:color="auto" w:fill="D9D9D9" w:themeFill="background1" w:themeFillShade="D9"/>
          </w:tcPr>
          <w:p w14:paraId="76669E11" w14:textId="53997F1A" w:rsidR="006E0C03" w:rsidRPr="00BC6B24" w:rsidRDefault="007F0572" w:rsidP="00C11701">
            <w:pPr>
              <w:pStyle w:val="NormalPar"/>
              <w:widowControl/>
              <w:rPr>
                <w:rFonts w:asciiTheme="minorHAnsi" w:hAnsiTheme="minorHAnsi" w:cstheme="minorBidi"/>
                <w:b/>
                <w:bCs/>
                <w:i/>
                <w:iCs/>
                <w:caps/>
              </w:rPr>
            </w:pPr>
            <w:r>
              <w:rPr>
                <w:rFonts w:asciiTheme="minorHAnsi" w:hAnsiTheme="minorHAnsi" w:cstheme="minorBidi"/>
                <w:b/>
                <w:bCs/>
              </w:rPr>
              <w:t xml:space="preserve">Sunday, </w:t>
            </w:r>
            <w:r w:rsidR="00C11701">
              <w:rPr>
                <w:rFonts w:asciiTheme="minorHAnsi" w:hAnsiTheme="minorHAnsi" w:cstheme="minorBidi"/>
                <w:b/>
                <w:bCs/>
              </w:rPr>
              <w:t xml:space="preserve">November </w:t>
            </w:r>
            <w:r w:rsidR="00290DA2">
              <w:rPr>
                <w:rFonts w:asciiTheme="minorHAnsi" w:hAnsiTheme="minorHAnsi" w:cstheme="minorBidi"/>
                <w:b/>
                <w:bCs/>
              </w:rPr>
              <w:t>28</w:t>
            </w:r>
          </w:p>
        </w:tc>
        <w:tc>
          <w:tcPr>
            <w:tcW w:w="7578" w:type="dxa"/>
            <w:shd w:val="clear" w:color="auto" w:fill="D9D9D9" w:themeFill="background1" w:themeFillShade="D9"/>
          </w:tcPr>
          <w:p w14:paraId="59CAEDCE" w14:textId="413DB22A" w:rsidR="006E0C03" w:rsidRPr="00BC6B24" w:rsidRDefault="00E16E5D" w:rsidP="00C64D94">
            <w:pPr>
              <w:pStyle w:val="NormalPar"/>
              <w:widowControl/>
              <w:rPr>
                <w:rFonts w:asciiTheme="minorHAnsi" w:hAnsiTheme="minorHAnsi" w:cstheme="minorBidi"/>
                <w:b/>
                <w:bCs/>
                <w:i/>
                <w:iCs/>
                <w:caps/>
              </w:rPr>
            </w:pPr>
            <w:r>
              <w:rPr>
                <w:rFonts w:asciiTheme="minorHAnsi" w:hAnsiTheme="minorHAnsi" w:cstheme="minorBidi"/>
                <w:b/>
                <w:bCs/>
                <w:i/>
                <w:iCs/>
                <w:caps/>
              </w:rPr>
              <w:t>Hanukkah Sameach!</w:t>
            </w:r>
          </w:p>
        </w:tc>
      </w:tr>
    </w:tbl>
    <w:p w14:paraId="1FBBFC72" w14:textId="77777777" w:rsidR="00CF19A1" w:rsidRPr="007F0572" w:rsidRDefault="00CF19A1" w:rsidP="00CF19A1">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Pr>
          <w:rFonts w:asciiTheme="minorHAnsi" w:hAnsiTheme="minorHAnsi" w:cstheme="minorBidi"/>
        </w:rPr>
        <w:t xml:space="preserve"> hotel</w:t>
      </w:r>
    </w:p>
    <w:p w14:paraId="09D076E9" w14:textId="2AF99192" w:rsidR="004F27B8" w:rsidRDefault="00CF19A1" w:rsidP="004F27B8">
      <w:pPr>
        <w:pStyle w:val="NormalPar"/>
        <w:widowControl/>
        <w:numPr>
          <w:ilvl w:val="0"/>
          <w:numId w:val="1"/>
        </w:numPr>
        <w:rPr>
          <w:rFonts w:asciiTheme="minorHAnsi" w:hAnsiTheme="minorHAnsi" w:cstheme="minorBidi"/>
        </w:rPr>
      </w:pPr>
      <w:r>
        <w:rPr>
          <w:rFonts w:asciiTheme="minorHAnsi" w:hAnsiTheme="minorHAnsi" w:cstheme="minorBidi"/>
        </w:rPr>
        <w:t xml:space="preserve">Morning </w:t>
      </w:r>
      <w:r w:rsidR="00723585" w:rsidRPr="00723585">
        <w:rPr>
          <w:rFonts w:asciiTheme="minorHAnsi" w:hAnsiTheme="minorHAnsi" w:cstheme="minorBidi"/>
        </w:rPr>
        <w:t>Learning Program at Matan</w:t>
      </w:r>
    </w:p>
    <w:p w14:paraId="43525200" w14:textId="1E843340" w:rsidR="00FB45CF" w:rsidRDefault="00FB45CF" w:rsidP="004F27B8">
      <w:pPr>
        <w:pStyle w:val="NormalPar"/>
        <w:widowControl/>
        <w:numPr>
          <w:ilvl w:val="0"/>
          <w:numId w:val="1"/>
        </w:numPr>
        <w:rPr>
          <w:rFonts w:asciiTheme="minorHAnsi" w:hAnsiTheme="minorHAnsi" w:cstheme="minorBidi"/>
        </w:rPr>
      </w:pPr>
      <w:r>
        <w:rPr>
          <w:rFonts w:asciiTheme="minorHAnsi" w:hAnsiTheme="minorHAnsi" w:cstheme="minorBidi"/>
        </w:rPr>
        <w:t>Visit the Israel Museum to see the Hanukkiah collection in the Judaica Art &amp; Life exhibit hall.  Time to explore the other galleries and the Shrine of the Book.</w:t>
      </w:r>
    </w:p>
    <w:p w14:paraId="340F5240" w14:textId="60D33FAA" w:rsidR="00CF19A1" w:rsidRDefault="00CF19A1" w:rsidP="00CF19A1">
      <w:pPr>
        <w:pStyle w:val="NormalPar"/>
        <w:widowControl/>
        <w:numPr>
          <w:ilvl w:val="0"/>
          <w:numId w:val="1"/>
        </w:numPr>
        <w:rPr>
          <w:rFonts w:asciiTheme="minorHAnsi" w:hAnsiTheme="minorHAnsi" w:cstheme="minorBidi"/>
        </w:rPr>
      </w:pPr>
      <w:r>
        <w:rPr>
          <w:rFonts w:asciiTheme="minorHAnsi" w:hAnsiTheme="minorHAnsi" w:cstheme="minorBidi"/>
        </w:rPr>
        <w:t>Lunch break (on own)</w:t>
      </w:r>
      <w:r w:rsidR="00FB45CF">
        <w:rPr>
          <w:rFonts w:asciiTheme="minorHAnsi" w:hAnsiTheme="minorHAnsi" w:cstheme="minorBidi"/>
        </w:rPr>
        <w:t xml:space="preserve"> at the Israel Museum café.</w:t>
      </w:r>
    </w:p>
    <w:p w14:paraId="254F4A5D" w14:textId="588B6A0D" w:rsidR="00CF19A1" w:rsidRPr="00CF19A1" w:rsidRDefault="000472F4" w:rsidP="00CF19A1">
      <w:pPr>
        <w:pStyle w:val="NormalPar"/>
        <w:widowControl/>
        <w:numPr>
          <w:ilvl w:val="0"/>
          <w:numId w:val="1"/>
        </w:numPr>
        <w:rPr>
          <w:rFonts w:asciiTheme="minorHAnsi" w:hAnsiTheme="minorHAnsi" w:cstheme="minorBidi"/>
        </w:rPr>
      </w:pPr>
      <w:r>
        <w:rPr>
          <w:rFonts w:asciiTheme="minorHAnsi" w:hAnsiTheme="minorHAnsi" w:cstheme="minorBidi"/>
        </w:rPr>
        <w:t xml:space="preserve">Hands-on art workshop with </w:t>
      </w:r>
      <w:proofErr w:type="spellStart"/>
      <w:r>
        <w:rPr>
          <w:rFonts w:asciiTheme="minorHAnsi" w:hAnsiTheme="minorHAnsi" w:cstheme="minorBidi"/>
        </w:rPr>
        <w:t>Kol</w:t>
      </w:r>
      <w:proofErr w:type="spellEnd"/>
      <w:r>
        <w:rPr>
          <w:rFonts w:asciiTheme="minorHAnsi" w:hAnsiTheme="minorHAnsi" w:cstheme="minorBidi"/>
        </w:rPr>
        <w:t xml:space="preserve"> </w:t>
      </w:r>
      <w:proofErr w:type="spellStart"/>
      <w:r>
        <w:rPr>
          <w:rFonts w:asciiTheme="minorHAnsi" w:hAnsiTheme="minorHAnsi" w:cstheme="minorBidi"/>
        </w:rPr>
        <w:t>Ha’Ot</w:t>
      </w:r>
      <w:proofErr w:type="spellEnd"/>
      <w:r>
        <w:rPr>
          <w:rFonts w:asciiTheme="minorHAnsi" w:hAnsiTheme="minorHAnsi" w:cstheme="minorBidi"/>
        </w:rPr>
        <w:t xml:space="preserve">, </w:t>
      </w:r>
      <w:r>
        <w:rPr>
          <w:rFonts w:asciiTheme="minorHAnsi" w:hAnsiTheme="minorHAnsi" w:cstheme="minorBidi"/>
          <w:i/>
          <w:iCs/>
        </w:rPr>
        <w:t xml:space="preserve">The Art of Jewish Learning, </w:t>
      </w:r>
      <w:r w:rsidR="00E16E5D">
        <w:rPr>
          <w:rFonts w:asciiTheme="minorHAnsi" w:hAnsiTheme="minorHAnsi" w:cstheme="minorBidi"/>
        </w:rPr>
        <w:t>related to Hanukkah &amp; Heroines.</w:t>
      </w:r>
    </w:p>
    <w:p w14:paraId="0B72B59C" w14:textId="02300473" w:rsidR="00E16E5D" w:rsidRDefault="00E16E5D" w:rsidP="00CF19A1">
      <w:pPr>
        <w:pStyle w:val="NormalPar"/>
        <w:widowControl/>
        <w:numPr>
          <w:ilvl w:val="0"/>
          <w:numId w:val="1"/>
        </w:numPr>
        <w:rPr>
          <w:rFonts w:asciiTheme="minorHAnsi" w:hAnsiTheme="minorHAnsi" w:cstheme="minorBidi"/>
        </w:rPr>
      </w:pPr>
      <w:r>
        <w:rPr>
          <w:rFonts w:asciiTheme="minorHAnsi" w:hAnsiTheme="minorHAnsi" w:cstheme="minorBidi"/>
        </w:rPr>
        <w:t>Hanukkah Candle Lighting:  16:35</w:t>
      </w:r>
    </w:p>
    <w:p w14:paraId="6DE4A39B" w14:textId="04A36552" w:rsidR="00CF19A1" w:rsidRDefault="00CF19A1" w:rsidP="00CF19A1">
      <w:pPr>
        <w:pStyle w:val="NormalPar"/>
        <w:widowControl/>
        <w:numPr>
          <w:ilvl w:val="0"/>
          <w:numId w:val="1"/>
        </w:numPr>
        <w:rPr>
          <w:rFonts w:asciiTheme="minorHAnsi" w:hAnsiTheme="minorHAnsi" w:cstheme="minorBidi"/>
        </w:rPr>
      </w:pPr>
      <w:r>
        <w:rPr>
          <w:rFonts w:asciiTheme="minorHAnsi" w:hAnsiTheme="minorHAnsi" w:cstheme="minorBidi"/>
        </w:rPr>
        <w:t>Summary and conclusion session</w:t>
      </w:r>
    </w:p>
    <w:p w14:paraId="776558A2" w14:textId="77777777" w:rsidR="00CF19A1" w:rsidRPr="007F0572" w:rsidRDefault="00CF19A1" w:rsidP="00C11701">
      <w:pPr>
        <w:pStyle w:val="NormalPar"/>
        <w:widowControl/>
        <w:numPr>
          <w:ilvl w:val="0"/>
          <w:numId w:val="1"/>
        </w:numPr>
        <w:rPr>
          <w:rFonts w:asciiTheme="minorHAnsi" w:hAnsiTheme="minorHAnsi" w:cstheme="minorBidi"/>
          <w:u w:val="single"/>
        </w:rPr>
      </w:pPr>
      <w:r w:rsidRPr="007F0572">
        <w:rPr>
          <w:rFonts w:asciiTheme="minorHAnsi" w:hAnsiTheme="minorHAnsi" w:cstheme="minorBidi"/>
          <w:u w:val="single"/>
        </w:rPr>
        <w:t>Farewell dinner</w:t>
      </w:r>
    </w:p>
    <w:p w14:paraId="06062B47" w14:textId="77777777" w:rsidR="00CF19A1" w:rsidRPr="00BC6B24" w:rsidRDefault="00CF19A1" w:rsidP="00CF19A1">
      <w:pPr>
        <w:pStyle w:val="NormalPar"/>
        <w:widowControl/>
        <w:numPr>
          <w:ilvl w:val="0"/>
          <w:numId w:val="1"/>
        </w:numPr>
        <w:rPr>
          <w:rFonts w:asciiTheme="minorHAnsi" w:hAnsiTheme="minorHAnsi" w:cstheme="minorBidi"/>
        </w:rPr>
      </w:pPr>
      <w:r>
        <w:rPr>
          <w:rFonts w:asciiTheme="minorHAnsi" w:hAnsiTheme="minorHAnsi" w:cstheme="minorBidi"/>
        </w:rPr>
        <w:t>Transfer to airport for departing flight</w:t>
      </w:r>
      <w:r w:rsidR="00C11701">
        <w:rPr>
          <w:rFonts w:asciiTheme="minorHAnsi" w:hAnsiTheme="minorHAnsi" w:cstheme="minorBidi"/>
        </w:rPr>
        <w:t>s</w:t>
      </w:r>
    </w:p>
    <w:p w14:paraId="35B6EFFA" w14:textId="77777777" w:rsidR="00CF19A1" w:rsidRPr="00F7643C" w:rsidRDefault="00CF19A1" w:rsidP="00CF19A1">
      <w:pPr>
        <w:pStyle w:val="NormalPar"/>
        <w:widowControl/>
        <w:ind w:left="720"/>
        <w:rPr>
          <w:rFonts w:asciiTheme="minorHAnsi" w:hAnsiTheme="minorHAnsi" w:cstheme="minorBidi"/>
        </w:rPr>
      </w:pPr>
    </w:p>
    <w:p w14:paraId="4621119A" w14:textId="77777777" w:rsidR="00997EE8" w:rsidRPr="00BC6B24" w:rsidRDefault="003005F1" w:rsidP="00997EE8">
      <w:pPr>
        <w:pStyle w:val="NormalPar"/>
        <w:widowControl/>
        <w:rPr>
          <w:rFonts w:asciiTheme="minorHAnsi" w:hAnsiTheme="minorHAnsi" w:cstheme="minorBidi"/>
        </w:rPr>
      </w:pPr>
      <w:r>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70528" behindDoc="0" locked="0" layoutInCell="1" allowOverlap="1" wp14:anchorId="051248BA" wp14:editId="297CCADC">
                <wp:simplePos x="0" y="0"/>
                <wp:positionH relativeFrom="column">
                  <wp:posOffset>26670</wp:posOffset>
                </wp:positionH>
                <wp:positionV relativeFrom="paragraph">
                  <wp:posOffset>75565</wp:posOffset>
                </wp:positionV>
                <wp:extent cx="6492875" cy="147510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475105"/>
                        </a:xfrm>
                        <a:prstGeom prst="rect">
                          <a:avLst/>
                        </a:prstGeom>
                        <a:solidFill>
                          <a:schemeClr val="bg1">
                            <a:lumMod val="85000"/>
                          </a:schemeClr>
                        </a:solidFill>
                        <a:ln w="9525">
                          <a:noFill/>
                          <a:miter lim="800000"/>
                          <a:headEnd/>
                          <a:tailEnd/>
                        </a:ln>
                      </wps:spPr>
                      <wps:txbx>
                        <w:txbxContent>
                          <w:p w14:paraId="44AE98A3"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79227815" w14:textId="77777777" w:rsidR="00997EE8" w:rsidRPr="006E0C03" w:rsidRDefault="00997EE8" w:rsidP="00997EE8">
                            <w:pPr>
                              <w:pStyle w:val="ListParagraph"/>
                              <w:numPr>
                                <w:ilvl w:val="0"/>
                                <w:numId w:val="2"/>
                              </w:numPr>
                              <w:bidi w:val="0"/>
                              <w:rPr>
                                <w:rFonts w:asciiTheme="minorHAnsi" w:hAnsiTheme="minorHAnsi"/>
                                <w:color w:val="000000"/>
                                <w:sz w:val="22"/>
                                <w:szCs w:val="22"/>
                              </w:rPr>
                            </w:pPr>
                            <w:r w:rsidRPr="006E0C03">
                              <w:rPr>
                                <w:rFonts w:asciiTheme="minorHAnsi" w:hAnsiTheme="minorHAnsi"/>
                                <w:color w:val="000000"/>
                                <w:sz w:val="22"/>
                                <w:szCs w:val="22"/>
                              </w:rPr>
                              <w:t xml:space="preserve">Program will be staffed by a Keshet </w:t>
                            </w:r>
                            <w:r w:rsidRPr="006E0C03">
                              <w:rPr>
                                <w:rFonts w:asciiTheme="minorHAnsi" w:hAnsiTheme="minorHAnsi"/>
                                <w:sz w:val="22"/>
                                <w:szCs w:val="22"/>
                              </w:rPr>
                              <w:t xml:space="preserve">Israel Tour </w:t>
                            </w:r>
                            <w:r w:rsidRPr="006E0C03">
                              <w:rPr>
                                <w:rFonts w:asciiTheme="minorHAnsi" w:hAnsiTheme="minorHAnsi"/>
                                <w:color w:val="000000"/>
                                <w:sz w:val="22"/>
                                <w:szCs w:val="22"/>
                              </w:rPr>
                              <w:t xml:space="preserve">Educator. </w:t>
                            </w:r>
                          </w:p>
                          <w:p w14:paraId="3A65C540"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6D4CF965"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r w:rsidR="00A27D52">
                              <w:rPr>
                                <w:rFonts w:asciiTheme="minorHAnsi" w:hAnsiTheme="minorHAnsi"/>
                                <w:sz w:val="22"/>
                                <w:szCs w:val="22"/>
                              </w:rPr>
                              <w:t>.</w:t>
                            </w:r>
                          </w:p>
                          <w:p w14:paraId="3D088D08" w14:textId="77777777" w:rsidR="00997EE8" w:rsidRPr="0039348C" w:rsidRDefault="00997EE8" w:rsidP="00997EE8">
                            <w:pPr>
                              <w:pStyle w:val="NormalPar"/>
                              <w:widowControl/>
                              <w:jc w:val="center"/>
                              <w:outlineLvl w:val="0"/>
                              <w:rPr>
                                <w:i/>
                                <w:iCs/>
                                <w:sz w:val="20"/>
                                <w:szCs w:val="20"/>
                              </w:rPr>
                            </w:pPr>
                          </w:p>
                          <w:p w14:paraId="0C1730C5"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248BA" id="_x0000_t202" coordsize="21600,21600" o:spt="202" path="m,l,21600r21600,l21600,xe">
                <v:stroke joinstyle="miter"/>
                <v:path gradientshapeok="t" o:connecttype="rect"/>
              </v:shapetype>
              <v:shape id="Text Box 2" o:spid="_x0000_s1026" type="#_x0000_t202" style="position:absolute;margin-left:2.1pt;margin-top:5.95pt;width:511.25pt;height:11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W6MgIAAD8EAAAOAAAAZHJzL2Uyb0RvYy54bWysU9tu2zAMfR+wfxD0vvgCu0mMOEWXrsOA&#10;rhvQ7gNkWY6FSaInKbG7rx8lp2m2vQ17EUSROiQPDzfXk1bkKKyTYGqaLVJKhOHQSrOv6benu3cr&#10;SpxnpmUKjKjps3D0evv2zWYcKpFDD6oVliCIcdU41LT3fqiSxPFeaOYWMAiDzg6sZh5Nu09ay0ZE&#10;1yrJ0/QqGcG2gwUunMPX29lJtxG/6wT3X7rOCU9UTbE2H08bzyacyXbDqr1lQy/5qQz2D1VoJg0m&#10;PUPdMs/Iwcq/oLTkFhx0fsFBJ9B1kovYA3aTpX9089izQcRekBw3nGly/w+WPxy/WiLbmhaUGKZx&#10;RE9i8uQ9TCQP7IyDqzDoccAwP+EzTjl26oZ74N8dMbDrmdmLG2th7AVrsbos/Ewuvs44LoA042do&#10;MQ07eIhAU2d1oA7JIIiOU3o+TyaUwvHxqljnq2VJCUdfVizLLC1jDla9fB+s8x8FaBIuNbU4+gjP&#10;jvfOh3JY9RISsjlQsr2TSkUjyE3slCVHhkJp9nOL6qCx1vltVaZplAviRHWG8Ij6G5IyZKzpuszL&#10;mNxASBFFpqVHpSupa7pCqBmMVYGxD6aNIZ5JNd8xiTInCgNrM39+aiYMDLw20D4jmRZmReMG4qUH&#10;+5OSEdVcU/fjwKygRH0yOJB1VhRB/tEoymWOhr30NJceZjhC1dRTMl93Pq5MoMrADQ6uk5HS10pO&#10;taJKIyenjQprcGnHqNe93/4CAAD//wMAUEsDBBQABgAIAAAAIQD91La53wAAAAkBAAAPAAAAZHJz&#10;L2Rvd25yZXYueG1sTI9NS8NAEIbvgv9hGcGb3XQpbY3ZFBEElSrYD8/T7DQJZmdDdtPE/nq3Jz3O&#10;PC/vPJOtRtuIE3W+dqxhOklAEBfO1Fxq2G2f75YgfEA22DgmDT/kYZVfX2WYGjfwJ502oRSxhH2K&#10;GqoQ2lRKX1Rk0U9cSxzZ0XUWQxy7UpoOh1huG6mSZC4t1hwvVNjSU0XF96a3Gtb89orH7fL9fFb9&#10;sP96WQwf607r25vx8QFEoDH8heGiH9Uhj04H17PxotEwUzEY19N7EBecqPkCxEGDmkUk80z+/yD/&#10;BQAA//8DAFBLAQItABQABgAIAAAAIQC2gziS/gAAAOEBAAATAAAAAAAAAAAAAAAAAAAAAABbQ29u&#10;dGVudF9UeXBlc10ueG1sUEsBAi0AFAAGAAgAAAAhADj9If/WAAAAlAEAAAsAAAAAAAAAAAAAAAAA&#10;LwEAAF9yZWxzLy5yZWxzUEsBAi0AFAAGAAgAAAAhAFIEhboyAgAAPwQAAA4AAAAAAAAAAAAAAAAA&#10;LgIAAGRycy9lMm9Eb2MueG1sUEsBAi0AFAAGAAgAAAAhAP3UtrnfAAAACQEAAA8AAAAAAAAAAAAA&#10;AAAAjAQAAGRycy9kb3ducmV2LnhtbFBLBQYAAAAABAAEAPMAAACYBQAAAAA=&#10;" fillcolor="#d8d8d8 [2732]" stroked="f">
                <v:textbox>
                  <w:txbxContent>
                    <w:p w14:paraId="44AE98A3"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79227815" w14:textId="77777777" w:rsidR="00997EE8" w:rsidRPr="006E0C03" w:rsidRDefault="00997EE8" w:rsidP="00997EE8">
                      <w:pPr>
                        <w:pStyle w:val="ListParagraph"/>
                        <w:numPr>
                          <w:ilvl w:val="0"/>
                          <w:numId w:val="2"/>
                        </w:numPr>
                        <w:bidi w:val="0"/>
                        <w:rPr>
                          <w:rFonts w:asciiTheme="minorHAnsi" w:hAnsiTheme="minorHAnsi"/>
                          <w:color w:val="000000"/>
                          <w:sz w:val="22"/>
                          <w:szCs w:val="22"/>
                        </w:rPr>
                      </w:pPr>
                      <w:r w:rsidRPr="006E0C03">
                        <w:rPr>
                          <w:rFonts w:asciiTheme="minorHAnsi" w:hAnsiTheme="minorHAnsi"/>
                          <w:color w:val="000000"/>
                          <w:sz w:val="22"/>
                          <w:szCs w:val="22"/>
                        </w:rPr>
                        <w:t xml:space="preserve">Program will be staffed by a Keshet </w:t>
                      </w:r>
                      <w:r w:rsidRPr="006E0C03">
                        <w:rPr>
                          <w:rFonts w:asciiTheme="minorHAnsi" w:hAnsiTheme="minorHAnsi"/>
                          <w:sz w:val="22"/>
                          <w:szCs w:val="22"/>
                        </w:rPr>
                        <w:t xml:space="preserve">Israel Tour </w:t>
                      </w:r>
                      <w:r w:rsidRPr="006E0C03">
                        <w:rPr>
                          <w:rFonts w:asciiTheme="minorHAnsi" w:hAnsiTheme="minorHAnsi"/>
                          <w:color w:val="000000"/>
                          <w:sz w:val="22"/>
                          <w:szCs w:val="22"/>
                        </w:rPr>
                        <w:t xml:space="preserve">Educator. </w:t>
                      </w:r>
                    </w:p>
                    <w:p w14:paraId="3A65C540"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6D4CF965"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r w:rsidR="00A27D52">
                        <w:rPr>
                          <w:rFonts w:asciiTheme="minorHAnsi" w:hAnsiTheme="minorHAnsi"/>
                          <w:sz w:val="22"/>
                          <w:szCs w:val="22"/>
                        </w:rPr>
                        <w:t>.</w:t>
                      </w:r>
                    </w:p>
                    <w:p w14:paraId="3D088D08" w14:textId="77777777" w:rsidR="00997EE8" w:rsidRPr="0039348C" w:rsidRDefault="00997EE8" w:rsidP="00997EE8">
                      <w:pPr>
                        <w:pStyle w:val="NormalPar"/>
                        <w:widowControl/>
                        <w:jc w:val="center"/>
                        <w:outlineLvl w:val="0"/>
                        <w:rPr>
                          <w:i/>
                          <w:iCs/>
                          <w:sz w:val="20"/>
                          <w:szCs w:val="20"/>
                        </w:rPr>
                      </w:pPr>
                    </w:p>
                    <w:p w14:paraId="0C1730C5" w14:textId="77777777" w:rsidR="00997EE8" w:rsidRPr="000F1304" w:rsidRDefault="00997EE8" w:rsidP="00997EE8"/>
                  </w:txbxContent>
                </v:textbox>
              </v:shape>
            </w:pict>
          </mc:Fallback>
        </mc:AlternateContent>
      </w:r>
    </w:p>
    <w:p w14:paraId="7DAD1B3B" w14:textId="77777777" w:rsidR="00997EE8" w:rsidRPr="00BC6B24" w:rsidRDefault="00997EE8" w:rsidP="00997EE8">
      <w:pPr>
        <w:pStyle w:val="NormalPar"/>
        <w:widowControl/>
        <w:rPr>
          <w:rFonts w:asciiTheme="minorHAnsi" w:hAnsiTheme="minorHAnsi" w:cstheme="minorBidi"/>
        </w:rPr>
      </w:pPr>
    </w:p>
    <w:p w14:paraId="74FAA1EA" w14:textId="77777777" w:rsidR="00997EE8" w:rsidRPr="00BC6B24" w:rsidRDefault="00997EE8" w:rsidP="00997EE8">
      <w:pPr>
        <w:pStyle w:val="NormalPar"/>
        <w:widowControl/>
        <w:rPr>
          <w:rFonts w:asciiTheme="minorHAnsi" w:hAnsiTheme="minorHAnsi" w:cstheme="minorBidi"/>
        </w:rPr>
      </w:pPr>
    </w:p>
    <w:p w14:paraId="4E227509" w14:textId="77777777" w:rsidR="00997EE8" w:rsidRPr="00BC6B24" w:rsidRDefault="00997EE8" w:rsidP="00997EE8">
      <w:pPr>
        <w:pStyle w:val="NormalPar"/>
        <w:widowControl/>
        <w:rPr>
          <w:rFonts w:asciiTheme="minorHAnsi" w:hAnsiTheme="minorHAnsi" w:cstheme="minorBidi"/>
        </w:rPr>
      </w:pPr>
    </w:p>
    <w:p w14:paraId="1AF0AAD2" w14:textId="77777777" w:rsidR="00315E73" w:rsidRPr="00BC6B24" w:rsidRDefault="00315E73" w:rsidP="00997EE8">
      <w:pPr>
        <w:pStyle w:val="NormalPar"/>
        <w:widowControl/>
        <w:rPr>
          <w:rFonts w:asciiTheme="minorHAnsi" w:hAnsiTheme="minorHAnsi" w:cstheme="minorBidi"/>
        </w:rPr>
      </w:pPr>
    </w:p>
    <w:p w14:paraId="1DD5F7E2" w14:textId="77777777" w:rsidR="00315E73" w:rsidRPr="00BC6B24" w:rsidRDefault="00315E73">
      <w:pPr>
        <w:rPr>
          <w:rFonts w:asciiTheme="minorHAnsi" w:hAnsiTheme="minorHAnsi" w:cstheme="minorBidi"/>
        </w:rPr>
      </w:pPr>
    </w:p>
    <w:p w14:paraId="3493586B" w14:textId="77777777" w:rsidR="008B3BAF" w:rsidRPr="00BC6B24" w:rsidRDefault="00315E73" w:rsidP="00997EE8">
      <w:pPr>
        <w:tabs>
          <w:tab w:val="left" w:pos="5790"/>
        </w:tabs>
        <w:rPr>
          <w:rFonts w:asciiTheme="minorHAnsi" w:hAnsiTheme="minorHAnsi" w:cstheme="minorBidi"/>
          <w:b/>
          <w:bCs/>
          <w:color w:val="F94C07"/>
          <w:spacing w:val="40"/>
        </w:rPr>
      </w:pPr>
      <w:r w:rsidRPr="00BC6B24">
        <w:rPr>
          <w:rFonts w:asciiTheme="minorHAnsi" w:hAnsiTheme="minorHAnsi" w:cstheme="minorBidi"/>
          <w:rtl/>
        </w:rPr>
        <w:tab/>
      </w:r>
    </w:p>
    <w:p w14:paraId="13B3C702" w14:textId="77777777" w:rsidR="008B3BAF" w:rsidRPr="00BC6B24" w:rsidRDefault="008B3BAF">
      <w:pPr>
        <w:rPr>
          <w:rFonts w:asciiTheme="minorHAnsi" w:hAnsiTheme="minorHAnsi" w:cstheme="minorBidi"/>
          <w:b/>
          <w:bCs/>
          <w:color w:val="F94C07"/>
          <w:spacing w:val="40"/>
        </w:rPr>
      </w:pPr>
    </w:p>
    <w:p w14:paraId="72E64BCD" w14:textId="77777777" w:rsidR="008B3BAF" w:rsidRPr="00BC6B24" w:rsidRDefault="008B3BAF" w:rsidP="008B3BAF">
      <w:pPr>
        <w:jc w:val="center"/>
        <w:rPr>
          <w:rFonts w:asciiTheme="minorHAnsi" w:hAnsiTheme="minorHAnsi" w:cstheme="minorBidi"/>
          <w:color w:val="1E0000"/>
          <w:spacing w:val="40"/>
          <w:sz w:val="16"/>
          <w:szCs w:val="16"/>
        </w:rPr>
      </w:pPr>
    </w:p>
    <w:p w14:paraId="07F6DA88" w14:textId="77777777" w:rsidR="00C47E43" w:rsidRPr="00BC6B24" w:rsidRDefault="00C47E43" w:rsidP="00C47E43">
      <w:pPr>
        <w:bidi w:val="0"/>
        <w:rPr>
          <w:rFonts w:asciiTheme="minorHAnsi" w:hAnsiTheme="minorHAnsi" w:cstheme="minorBidi"/>
          <w:sz w:val="28"/>
          <w:szCs w:val="28"/>
        </w:rPr>
      </w:pPr>
    </w:p>
    <w:p w14:paraId="242A4BFB" w14:textId="77777777" w:rsidR="009939F7" w:rsidRPr="00BC6B24" w:rsidRDefault="009939F7" w:rsidP="009939F7">
      <w:pPr>
        <w:bidi w:val="0"/>
        <w:rPr>
          <w:rFonts w:asciiTheme="minorHAnsi" w:hAnsiTheme="minorHAnsi" w:cstheme="minorBidi"/>
          <w:sz w:val="28"/>
          <w:szCs w:val="28"/>
        </w:rPr>
      </w:pPr>
    </w:p>
    <w:p w14:paraId="05B194FC" w14:textId="77777777" w:rsidR="009939F7" w:rsidRPr="00BC6B24" w:rsidRDefault="009939F7" w:rsidP="009939F7">
      <w:pPr>
        <w:bidi w:val="0"/>
        <w:rPr>
          <w:rFonts w:asciiTheme="minorHAnsi" w:hAnsiTheme="minorHAnsi" w:cstheme="minorBidi"/>
          <w:sz w:val="28"/>
          <w:szCs w:val="28"/>
        </w:rPr>
      </w:pPr>
    </w:p>
    <w:p w14:paraId="08AD2EE3" w14:textId="77777777" w:rsidR="009939F7" w:rsidRPr="00BC6B24" w:rsidRDefault="00DD61D4" w:rsidP="009939F7">
      <w:pPr>
        <w:bidi w:val="0"/>
        <w:rPr>
          <w:rFonts w:asciiTheme="minorHAnsi" w:hAnsiTheme="minorHAnsi" w:cstheme="minorBidi"/>
          <w:sz w:val="28"/>
          <w:szCs w:val="28"/>
        </w:rPr>
      </w:pPr>
      <w:r>
        <w:rPr>
          <w:rFonts w:asciiTheme="minorHAnsi" w:hAnsiTheme="minorHAnsi" w:cstheme="minorBidi"/>
          <w:noProof/>
          <w:sz w:val="28"/>
          <w:szCs w:val="28"/>
          <w:lang w:eastAsia="en-US"/>
        </w:rPr>
        <w:drawing>
          <wp:anchor distT="0" distB="0" distL="114300" distR="114300" simplePos="0" relativeHeight="251672576" behindDoc="0" locked="0" layoutInCell="1" allowOverlap="1" wp14:anchorId="337F11BF" wp14:editId="2CD88C3A">
            <wp:simplePos x="0" y="0"/>
            <wp:positionH relativeFrom="column">
              <wp:posOffset>10795</wp:posOffset>
            </wp:positionH>
            <wp:positionV relativeFrom="paragraph">
              <wp:posOffset>25400</wp:posOffset>
            </wp:positionV>
            <wp:extent cx="1581150" cy="1047750"/>
            <wp:effectExtent l="19050" t="0" r="0" b="0"/>
            <wp:wrapThrough wrapText="bothSides">
              <wp:wrapPolygon edited="0">
                <wp:start x="-260" y="0"/>
                <wp:lineTo x="-260" y="21207"/>
                <wp:lineTo x="21600" y="21207"/>
                <wp:lineTo x="21600" y="0"/>
                <wp:lineTo x="-26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1047750"/>
                    </a:xfrm>
                    <a:prstGeom prst="rect">
                      <a:avLst/>
                    </a:prstGeom>
                  </pic:spPr>
                </pic:pic>
              </a:graphicData>
            </a:graphic>
          </wp:anchor>
        </w:drawing>
      </w:r>
    </w:p>
    <w:p w14:paraId="76EC7BCD" w14:textId="77777777" w:rsidR="004E43BC" w:rsidRPr="00BC6B24" w:rsidRDefault="007F0572" w:rsidP="004E43BC">
      <w:pPr>
        <w:bidi w:val="0"/>
        <w:rPr>
          <w:rFonts w:asciiTheme="minorHAnsi" w:hAnsiTheme="minorHAnsi" w:cstheme="minorBidi"/>
          <w:sz w:val="28"/>
          <w:szCs w:val="28"/>
        </w:rPr>
      </w:pPr>
      <w:r>
        <w:rPr>
          <w:rFonts w:asciiTheme="minorBidi" w:hAnsiTheme="minorBidi" w:cs="Arial"/>
          <w:noProof/>
          <w:spacing w:val="40"/>
          <w:sz w:val="16"/>
          <w:szCs w:val="16"/>
          <w:lang w:eastAsia="en-US"/>
        </w:rPr>
        <mc:AlternateContent>
          <mc:Choice Requires="wps">
            <w:drawing>
              <wp:anchor distT="0" distB="0" distL="114300" distR="114300" simplePos="0" relativeHeight="251673600" behindDoc="0" locked="0" layoutInCell="1" allowOverlap="1" wp14:anchorId="0A885D9F" wp14:editId="2C7C5A5B">
                <wp:simplePos x="0" y="0"/>
                <wp:positionH relativeFrom="column">
                  <wp:posOffset>1817370</wp:posOffset>
                </wp:positionH>
                <wp:positionV relativeFrom="paragraph">
                  <wp:posOffset>50800</wp:posOffset>
                </wp:positionV>
                <wp:extent cx="4809490" cy="6762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949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58174" w14:textId="77777777" w:rsidR="00B37E9D" w:rsidRPr="007415D7" w:rsidRDefault="00B37E9D" w:rsidP="00B37E9D">
                            <w:pPr>
                              <w:bidi w:val="0"/>
                              <w:jc w:val="center"/>
                              <w:rPr>
                                <w:b/>
                                <w:bCs/>
                                <w:sz w:val="18"/>
                                <w:szCs w:val="18"/>
                              </w:rPr>
                            </w:pPr>
                            <w:r>
                              <w:rPr>
                                <w:rFonts w:ascii="Arial Narrow" w:hAnsi="Arial Narrow"/>
                                <w:b/>
                                <w:bCs/>
                                <w:color w:val="1E0000"/>
                                <w:spacing w:val="40"/>
                              </w:rPr>
                              <w:t>Keshet Educational Journeys</w:t>
                            </w:r>
                          </w:p>
                          <w:p w14:paraId="161417A2"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1BDB6930"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4B5F06EA"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17992CDB" w14:textId="77777777" w:rsidR="00984A8B" w:rsidRPr="005362A2" w:rsidRDefault="00984A8B" w:rsidP="00984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885D9F" id="Text Box 9" o:spid="_x0000_s1027" type="#_x0000_t202" style="position:absolute;margin-left:143.1pt;margin-top:4pt;width:378.7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pqiwIAAIIFAAAOAAAAZHJzL2Uyb0RvYy54bWysVFtv2yAUfp+0/4B4X51kuTRWnSprlWlS&#10;1FZrpz4TDI1V4DAgsbNfvwO2k6jbS6e92MD5zv075+q60YrshfMVmIIOLwaUCMOhrMxLQX88rT5d&#10;UuIDMyVTYERBD8LT68XHD1e1zcUItqBK4QgaMT6vbUG3Idg8yzzfCs38BVhhUCjBaRbw6l6y0rEa&#10;rWuVjQaDaVaDK60DLrzH19tWSBfJvpSCh3spvQhEFRRjC+nr0ncTv9niiuUvjtltxbsw2D9EoVll&#10;0OnR1C0LjOxc9YcpXXEHHmS44KAzkLLiIuWA2QwHb7J53DIrUi5YHG+PZfL/zyy/2z84UpUFnVNi&#10;mMYWPYkmkC/QkHmsTm19jqBHi7DQ4DN2OWXq7Rr4q0dIdoZpFTyiYzUa6XT8Y54EFbEBh2PRoxeO&#10;j+PLwXw8RxFH2XQ2Hc0m0W920rbOh68CNImHgjpsaoqA7dc+tNAeEp0ZWFVK4TvLlSE1Gv08GSSF&#10;owSNKxMBIlGkMxPTaCNPp3BQojXyXUgsUUogPiRyihvlyJ4hrRjnwoRhF7QyiI4oiUG8R7HDn6J6&#10;j3KbR+8ZTDgq68qAaxsWZ+oUdvnahyxbfNdI3+YdSxCaTZO4kZDxZQPlAYngoB0kb/mqwqasmQ8P&#10;zOHkYB9xG4R7/EgFWHzoTpRswf3623vEI6FRSkmNk1hQ/3PHnKBEfTNI9flwPI6jmy7jyWyEF3cu&#10;2ZxLzE7fAHZliHvH8nSM+KD6o3Sgn3FpLKNXFDHD0XdBQ3+8Ce1+wKXDxXKZQDisloW1ebS853+k&#10;3FPzzJzteBmQ0XfQzyzL39Czxcb2GljuAsgqcfdU1a7+OOiJ/d1Sipvk/J5Qp9W5+A0AAP//AwBQ&#10;SwMEFAAGAAgAAAAhAHa6Jy/hAAAACgEAAA8AAABkcnMvZG93bnJldi54bWxMj0FLw0AQhe+C/2GZ&#10;gje7aWxDiNmUEiiC6KG1F2+T7DQJze7G7LaN/nqnJ73N4z3efC9fT6YXFxp956yCxTwCQbZ2urON&#10;gsPH9jEF4QNajb2zpOCbPKyL+7scM+2udkeXfWgEl1ifoYI2hCGT0tctGfRzN5Bl7+hGg4Hl2Eg9&#10;4pXLTS/jKEqkwc7yhxYHKluqT/uzUfBabt9xV8Um/enLl7fjZvg6fK6UephNm2cQgabwF4YbPqND&#10;wUyVO1vtRa8gTpOYowpSnnTzo+VTAqLia7FcgSxy+X9C8QsAAP//AwBQSwECLQAUAAYACAAAACEA&#10;toM4kv4AAADhAQAAEwAAAAAAAAAAAAAAAAAAAAAAW0NvbnRlbnRfVHlwZXNdLnhtbFBLAQItABQA&#10;BgAIAAAAIQA4/SH/1gAAAJQBAAALAAAAAAAAAAAAAAAAAC8BAABfcmVscy8ucmVsc1BLAQItABQA&#10;BgAIAAAAIQDzZDpqiwIAAIIFAAAOAAAAAAAAAAAAAAAAAC4CAABkcnMvZTJvRG9jLnhtbFBLAQIt&#10;ABQABgAIAAAAIQB2uicv4QAAAAoBAAAPAAAAAAAAAAAAAAAAAOUEAABkcnMvZG93bnJldi54bWxQ&#10;SwUGAAAAAAQABADzAAAA8wUAAAAA&#10;" filled="f" stroked="f" strokeweight=".5pt">
                <v:textbox>
                  <w:txbxContent>
                    <w:p w14:paraId="2A158174" w14:textId="77777777" w:rsidR="00B37E9D" w:rsidRPr="007415D7" w:rsidRDefault="00B37E9D" w:rsidP="00B37E9D">
                      <w:pPr>
                        <w:bidi w:val="0"/>
                        <w:jc w:val="center"/>
                        <w:rPr>
                          <w:b/>
                          <w:bCs/>
                          <w:sz w:val="18"/>
                          <w:szCs w:val="18"/>
                        </w:rPr>
                      </w:pPr>
                      <w:r>
                        <w:rPr>
                          <w:rFonts w:ascii="Arial Narrow" w:hAnsi="Arial Narrow"/>
                          <w:b/>
                          <w:bCs/>
                          <w:color w:val="1E0000"/>
                          <w:spacing w:val="40"/>
                        </w:rPr>
                        <w:t>Keshet Educational Journeys</w:t>
                      </w:r>
                    </w:p>
                    <w:p w14:paraId="161417A2"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1BDB6930"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4B5F06EA"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17992CDB" w14:textId="77777777" w:rsidR="00984A8B" w:rsidRPr="005362A2" w:rsidRDefault="00984A8B" w:rsidP="00984A8B"/>
                  </w:txbxContent>
                </v:textbox>
              </v:shape>
            </w:pict>
          </mc:Fallback>
        </mc:AlternateContent>
      </w:r>
    </w:p>
    <w:p w14:paraId="6956504C" w14:textId="77777777" w:rsidR="008B3BAF" w:rsidRPr="00BC6B24" w:rsidRDefault="008B3BAF" w:rsidP="00997EE8">
      <w:pPr>
        <w:bidi w:val="0"/>
        <w:rPr>
          <w:rFonts w:asciiTheme="minorHAnsi" w:hAnsiTheme="minorHAnsi" w:cstheme="minorBidi"/>
          <w:sz w:val="28"/>
          <w:szCs w:val="28"/>
        </w:rPr>
      </w:pPr>
    </w:p>
    <w:p w14:paraId="2F5351F2" w14:textId="77777777" w:rsidR="00984A8B" w:rsidRPr="00BF5E9B" w:rsidRDefault="00984A8B" w:rsidP="00984A8B">
      <w:pPr>
        <w:jc w:val="center"/>
        <w:rPr>
          <w:rFonts w:asciiTheme="minorBidi" w:hAnsiTheme="minorBidi" w:cstheme="minorBidi"/>
          <w:spacing w:val="40"/>
          <w:sz w:val="16"/>
          <w:szCs w:val="16"/>
        </w:rPr>
      </w:pPr>
    </w:p>
    <w:p w14:paraId="2A7B7EB1" w14:textId="77777777" w:rsidR="008B3BAF" w:rsidRPr="00BC6B24" w:rsidRDefault="008B3BAF" w:rsidP="00625424">
      <w:pPr>
        <w:bidi w:val="0"/>
        <w:rPr>
          <w:rFonts w:asciiTheme="minorHAnsi" w:hAnsiTheme="minorHAnsi" w:cstheme="minorBidi"/>
        </w:rPr>
      </w:pPr>
    </w:p>
    <w:sectPr w:rsidR="008B3BAF" w:rsidRPr="00BC6B24" w:rsidSect="00602B3D">
      <w:footerReference w:type="default" r:id="rId10"/>
      <w:pgSz w:w="12240" w:h="15840" w:code="1"/>
      <w:pgMar w:top="1440"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E3FD" w14:textId="77777777" w:rsidR="00ED1425" w:rsidRDefault="00ED1425" w:rsidP="00466984">
      <w:r>
        <w:separator/>
      </w:r>
    </w:p>
  </w:endnote>
  <w:endnote w:type="continuationSeparator" w:id="0">
    <w:p w14:paraId="6D1C2B2D" w14:textId="77777777" w:rsidR="00ED1425" w:rsidRDefault="00ED1425"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37472599"/>
      <w:docPartObj>
        <w:docPartGallery w:val="Page Numbers (Bottom of Page)"/>
        <w:docPartUnique/>
      </w:docPartObj>
    </w:sdtPr>
    <w:sdtEndPr>
      <w:rPr>
        <w:noProof/>
      </w:rPr>
    </w:sdtEndPr>
    <w:sdtContent>
      <w:p w14:paraId="54BD8EA4" w14:textId="77777777" w:rsidR="002C68BC" w:rsidRDefault="00A678D4">
        <w:pPr>
          <w:pStyle w:val="Footer"/>
          <w:jc w:val="center"/>
        </w:pPr>
        <w:r>
          <w:fldChar w:fldCharType="begin"/>
        </w:r>
        <w:r w:rsidR="002C68BC">
          <w:instrText xml:space="preserve"> PAGE   \* MERGEFORMAT </w:instrText>
        </w:r>
        <w:r>
          <w:fldChar w:fldCharType="separate"/>
        </w:r>
        <w:r w:rsidR="00C11701">
          <w:rPr>
            <w:noProof/>
            <w:rtl/>
          </w:rPr>
          <w:t>3</w:t>
        </w:r>
        <w:r>
          <w:rPr>
            <w:noProof/>
          </w:rPr>
          <w:fldChar w:fldCharType="end"/>
        </w:r>
      </w:p>
    </w:sdtContent>
  </w:sdt>
  <w:p w14:paraId="07160AC4"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73FE" w14:textId="77777777" w:rsidR="00ED1425" w:rsidRDefault="00ED1425" w:rsidP="00466984">
      <w:r>
        <w:separator/>
      </w:r>
    </w:p>
  </w:footnote>
  <w:footnote w:type="continuationSeparator" w:id="0">
    <w:p w14:paraId="75BE88F6" w14:textId="77777777" w:rsidR="00ED1425" w:rsidRDefault="00ED1425"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15"/>
  </w:num>
  <w:num w:numId="6">
    <w:abstractNumId w:val="7"/>
  </w:num>
  <w:num w:numId="7">
    <w:abstractNumId w:val="6"/>
  </w:num>
  <w:num w:numId="8">
    <w:abstractNumId w:val="12"/>
  </w:num>
  <w:num w:numId="9">
    <w:abstractNumId w:val="10"/>
  </w:num>
  <w:num w:numId="10">
    <w:abstractNumId w:val="5"/>
  </w:num>
  <w:num w:numId="11">
    <w:abstractNumId w:val="8"/>
  </w:num>
  <w:num w:numId="12">
    <w:abstractNumId w:val="11"/>
  </w:num>
  <w:num w:numId="13">
    <w:abstractNumId w:val="3"/>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5F1"/>
    <w:rsid w:val="00012B1B"/>
    <w:rsid w:val="000472F4"/>
    <w:rsid w:val="0005001F"/>
    <w:rsid w:val="00054A06"/>
    <w:rsid w:val="00076C95"/>
    <w:rsid w:val="000F530A"/>
    <w:rsid w:val="00110B93"/>
    <w:rsid w:val="00181915"/>
    <w:rsid w:val="001C2F44"/>
    <w:rsid w:val="001C3701"/>
    <w:rsid w:val="00205F68"/>
    <w:rsid w:val="00290DA2"/>
    <w:rsid w:val="002B0C57"/>
    <w:rsid w:val="002C68BC"/>
    <w:rsid w:val="002D4DC2"/>
    <w:rsid w:val="002E0836"/>
    <w:rsid w:val="003005F1"/>
    <w:rsid w:val="00315E73"/>
    <w:rsid w:val="00372011"/>
    <w:rsid w:val="00387255"/>
    <w:rsid w:val="003A317A"/>
    <w:rsid w:val="003B66CB"/>
    <w:rsid w:val="003C63DC"/>
    <w:rsid w:val="00466984"/>
    <w:rsid w:val="0047084C"/>
    <w:rsid w:val="004B1CD5"/>
    <w:rsid w:val="004E43BC"/>
    <w:rsid w:val="004F27B8"/>
    <w:rsid w:val="005031BB"/>
    <w:rsid w:val="00536E78"/>
    <w:rsid w:val="00590187"/>
    <w:rsid w:val="005918B2"/>
    <w:rsid w:val="005A7DF0"/>
    <w:rsid w:val="005E1835"/>
    <w:rsid w:val="00602B3D"/>
    <w:rsid w:val="00625424"/>
    <w:rsid w:val="00634200"/>
    <w:rsid w:val="006A4201"/>
    <w:rsid w:val="006C5F9B"/>
    <w:rsid w:val="006D5C93"/>
    <w:rsid w:val="006E0C03"/>
    <w:rsid w:val="00723585"/>
    <w:rsid w:val="007E2827"/>
    <w:rsid w:val="007F0572"/>
    <w:rsid w:val="008A6834"/>
    <w:rsid w:val="008B3BAF"/>
    <w:rsid w:val="008B70C2"/>
    <w:rsid w:val="00955282"/>
    <w:rsid w:val="009656D7"/>
    <w:rsid w:val="009818D7"/>
    <w:rsid w:val="00984A8B"/>
    <w:rsid w:val="0098767C"/>
    <w:rsid w:val="00987F8E"/>
    <w:rsid w:val="009939F7"/>
    <w:rsid w:val="00997EE8"/>
    <w:rsid w:val="009D6ED7"/>
    <w:rsid w:val="00A24C9F"/>
    <w:rsid w:val="00A27D52"/>
    <w:rsid w:val="00A45359"/>
    <w:rsid w:val="00A678D4"/>
    <w:rsid w:val="00A714A8"/>
    <w:rsid w:val="00AD467F"/>
    <w:rsid w:val="00B33187"/>
    <w:rsid w:val="00B37E9D"/>
    <w:rsid w:val="00B52623"/>
    <w:rsid w:val="00B54230"/>
    <w:rsid w:val="00B76607"/>
    <w:rsid w:val="00BC6B24"/>
    <w:rsid w:val="00BE502E"/>
    <w:rsid w:val="00BF1128"/>
    <w:rsid w:val="00BF2D86"/>
    <w:rsid w:val="00C11701"/>
    <w:rsid w:val="00C47E43"/>
    <w:rsid w:val="00C97349"/>
    <w:rsid w:val="00CF19A1"/>
    <w:rsid w:val="00DA7CBE"/>
    <w:rsid w:val="00DD61D4"/>
    <w:rsid w:val="00DF6239"/>
    <w:rsid w:val="00E16E5D"/>
    <w:rsid w:val="00E55182"/>
    <w:rsid w:val="00E61376"/>
    <w:rsid w:val="00E638B4"/>
    <w:rsid w:val="00E9363D"/>
    <w:rsid w:val="00EB721F"/>
    <w:rsid w:val="00EC70EC"/>
    <w:rsid w:val="00ED1425"/>
    <w:rsid w:val="00F0189B"/>
    <w:rsid w:val="00F2672B"/>
    <w:rsid w:val="00F26890"/>
    <w:rsid w:val="00F710FB"/>
    <w:rsid w:val="00F7643C"/>
    <w:rsid w:val="00F8750E"/>
    <w:rsid w:val="00FB06E6"/>
    <w:rsid w:val="00FB45CF"/>
    <w:rsid w:val="00FD7AE9"/>
    <w:rsid w:val="00FE7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18661"/>
  <w15:docId w15:val="{B15E93B7-2843-4215-96CA-5ED3D518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84"/>
    <w:pPr>
      <w:bidi/>
      <w:spacing w:after="0" w:line="240" w:lineRule="auto"/>
    </w:pPr>
    <w:rPr>
      <w:rFonts w:ascii="Times New Roman" w:eastAsia="Times New Roman" w:hAnsi="Times New Roman" w:cs="Times New Roman"/>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Footer">
    <w:name w:val="footer"/>
    <w:basedOn w:val="Normal"/>
    <w:link w:val="FooterChar"/>
    <w:uiPriority w:val="99"/>
    <w:unhideWhenUsed/>
    <w:rsid w:val="00466984"/>
    <w:pPr>
      <w:tabs>
        <w:tab w:val="center" w:pos="4680"/>
        <w:tab w:val="right" w:pos="9360"/>
      </w:tabs>
    </w:pPr>
  </w:style>
  <w:style w:type="character" w:customStyle="1" w:styleId="FooterChar">
    <w:name w:val="Footer Char"/>
    <w:basedOn w:val="DefaultParagraphFont"/>
    <w:link w:val="Footer"/>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ListParagraph">
    <w:name w:val="List Paragraph"/>
    <w:basedOn w:val="Normal"/>
    <w:uiPriority w:val="34"/>
    <w:qFormat/>
    <w:rsid w:val="00466984"/>
    <w:pPr>
      <w:ind w:left="720"/>
      <w:contextualSpacing/>
    </w:pPr>
  </w:style>
  <w:style w:type="paragraph" w:styleId="BodyText2">
    <w:name w:val="Body Text 2"/>
    <w:basedOn w:val="Normal"/>
    <w:link w:val="BodyText2Char"/>
    <w:rsid w:val="00466984"/>
    <w:pPr>
      <w:bidi w:val="0"/>
    </w:pPr>
    <w:rPr>
      <w:rFonts w:cs="David"/>
      <w:noProof/>
      <w:color w:val="000000"/>
      <w:szCs w:val="22"/>
      <w:lang w:eastAsia="en-US"/>
    </w:rPr>
  </w:style>
  <w:style w:type="character" w:customStyle="1" w:styleId="BodyText2Char">
    <w:name w:val="Body Text 2 Char"/>
    <w:basedOn w:val="DefaultParagraphFont"/>
    <w:link w:val="BodyText2"/>
    <w:rsid w:val="00466984"/>
    <w:rPr>
      <w:rFonts w:ascii="Times New Roman" w:eastAsia="Times New Roman" w:hAnsi="Times New Roman" w:cs="David"/>
      <w:noProof/>
      <w:color w:val="000000"/>
      <w:sz w:val="24"/>
      <w:lang w:bidi="he-IL"/>
    </w:rPr>
  </w:style>
  <w:style w:type="paragraph" w:styleId="BalloonText">
    <w:name w:val="Balloon Text"/>
    <w:basedOn w:val="Normal"/>
    <w:link w:val="BalloonTextChar"/>
    <w:uiPriority w:val="99"/>
    <w:semiHidden/>
    <w:unhideWhenUsed/>
    <w:rsid w:val="00466984"/>
    <w:rPr>
      <w:rFonts w:ascii="Tahoma" w:hAnsi="Tahoma" w:cs="Tahoma"/>
      <w:sz w:val="16"/>
      <w:szCs w:val="16"/>
    </w:rPr>
  </w:style>
  <w:style w:type="character" w:customStyle="1" w:styleId="BalloonTextChar">
    <w:name w:val="Balloon Text Char"/>
    <w:basedOn w:val="DefaultParagraphFont"/>
    <w:link w:val="BalloonText"/>
    <w:uiPriority w:val="99"/>
    <w:semiHidden/>
    <w:rsid w:val="00466984"/>
    <w:rPr>
      <w:rFonts w:ascii="Tahoma" w:eastAsia="Times New Roman" w:hAnsi="Tahoma" w:cs="Tahoma"/>
      <w:sz w:val="16"/>
      <w:szCs w:val="16"/>
      <w:lang w:eastAsia="he-IL" w:bidi="he-IL"/>
    </w:rPr>
  </w:style>
  <w:style w:type="paragraph" w:styleId="Header">
    <w:name w:val="header"/>
    <w:basedOn w:val="Normal"/>
    <w:link w:val="HeaderChar"/>
    <w:uiPriority w:val="99"/>
    <w:unhideWhenUsed/>
    <w:rsid w:val="00466984"/>
    <w:pPr>
      <w:tabs>
        <w:tab w:val="center" w:pos="4680"/>
        <w:tab w:val="right" w:pos="9360"/>
      </w:tabs>
    </w:pPr>
  </w:style>
  <w:style w:type="character" w:customStyle="1" w:styleId="HeaderChar">
    <w:name w:val="Header Char"/>
    <w:basedOn w:val="DefaultParagraphFont"/>
    <w:link w:val="Header"/>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TableGrid">
    <w:name w:val="Table Grid"/>
    <w:basedOn w:val="TableNormal"/>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CC3F-4087-4C03-A4D0-A2159F6C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 Neufeld</dc:creator>
  <cp:lastModifiedBy>Kayla Ship</cp:lastModifiedBy>
  <cp:revision>2</cp:revision>
  <cp:lastPrinted>2013-09-16T11:59:00Z</cp:lastPrinted>
  <dcterms:created xsi:type="dcterms:W3CDTF">2021-05-30T15:51:00Z</dcterms:created>
  <dcterms:modified xsi:type="dcterms:W3CDTF">2021-05-30T15:51:00Z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1935767051</vt:i4>
  </property>
</Properties>
</file>